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140" w:rsidRPr="00F30AE7" w:rsidRDefault="00BF2140" w:rsidP="00BF2140">
      <w:pPr>
        <w:pStyle w:val="FormatvorlageHead0LateinCalibri28Pt"/>
        <w:rPr>
          <w:color w:val="0070C0"/>
        </w:rPr>
      </w:pPr>
      <w:r w:rsidRPr="00F30AE7">
        <mc:AlternateContent>
          <mc:Choice Requires="wps">
            <w:drawing>
              <wp:anchor distT="0" distB="0" distL="114300" distR="114300" simplePos="0" relativeHeight="251660288" behindDoc="0" locked="0" layoutInCell="1" allowOverlap="1" wp14:anchorId="159FE1CC" wp14:editId="31A60E46">
                <wp:simplePos x="0" y="0"/>
                <wp:positionH relativeFrom="column">
                  <wp:posOffset>6153399</wp:posOffset>
                </wp:positionH>
                <wp:positionV relativeFrom="paragraph">
                  <wp:posOffset>-4445</wp:posOffset>
                </wp:positionV>
                <wp:extent cx="107343" cy="1106805"/>
                <wp:effectExtent l="0" t="0" r="698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3" cy="1106805"/>
                        </a:xfrm>
                        <a:prstGeom prst="rect">
                          <a:avLst/>
                        </a:prstGeom>
                        <a:solidFill>
                          <a:srgbClr val="FFFFFF"/>
                        </a:solidFill>
                        <a:ln w="9525">
                          <a:noFill/>
                          <a:miter lim="800000"/>
                          <a:headEnd/>
                          <a:tailEnd/>
                        </a:ln>
                      </wps:spPr>
                      <wps:txbx>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FE1CC" id="_x0000_t202" coordsize="21600,21600" o:spt="202" path="m,l,21600r21600,l21600,xe">
                <v:stroke joinstyle="miter"/>
                <v:path gradientshapeok="t" o:connecttype="rect"/>
              </v:shapetype>
              <v:shape id="Textfeld 2" o:spid="_x0000_s1026" type="#_x0000_t202" style="position:absolute;margin-left:484.5pt;margin-top:-.35pt;width:8.45pt;height:8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" stroked="f">
                <v:textbox style="layout-flow:vertical" inset="0,0,0,0">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v:textbox>
              </v:shape>
            </w:pict>
          </mc:Fallback>
        </mc:AlternateContent>
      </w:r>
      <w:r w:rsidRPr="00F30AE7">
        <mc:AlternateContent>
          <mc:Choice Requires="wps">
            <w:drawing>
              <wp:anchor distT="0" distB="0" distL="114300" distR="114300" simplePos="0" relativeHeight="251659264" behindDoc="0" locked="0" layoutInCell="1" allowOverlap="1" wp14:anchorId="4A7E71FD" wp14:editId="6FE7D997">
                <wp:simplePos x="0" y="0"/>
                <wp:positionH relativeFrom="column">
                  <wp:posOffset>4641215</wp:posOffset>
                </wp:positionH>
                <wp:positionV relativeFrom="paragraph">
                  <wp:posOffset>-49530</wp:posOffset>
                </wp:positionV>
                <wp:extent cx="1554480" cy="1152525"/>
                <wp:effectExtent l="0" t="0" r="762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152525"/>
                        </a:xfrm>
                        <a:prstGeom prst="rect">
                          <a:avLst/>
                        </a:prstGeom>
                        <a:solidFill>
                          <a:srgbClr val="FFFFFF"/>
                        </a:solidFill>
                        <a:ln w="9525">
                          <a:noFill/>
                          <a:miter lim="800000"/>
                          <a:headEnd/>
                          <a:tailEnd/>
                        </a:ln>
                      </wps:spPr>
                      <wps:txb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E71FD" id="_x0000_s1027" type="#_x0000_t202" style="position:absolute;margin-left:365.45pt;margin-top:-3.9pt;width:122.4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" stroked="f">
                <v:textbo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v:textbox>
              </v:shape>
            </w:pict>
          </mc:Fallback>
        </mc:AlternateContent>
      </w:r>
      <w:r w:rsidRPr="00F30AE7">
        <w:t xml:space="preserve">Welternährung </w:t>
      </w:r>
      <w:r w:rsidRPr="00E75752">
        <w:rPr>
          <w:rStyle w:val="kursivfett"/>
        </w:rPr>
        <w:t>neu denken</w:t>
      </w:r>
      <w:r w:rsidRPr="00F30AE7">
        <w:t>.</w:t>
      </w:r>
    </w:p>
    <w:p w:rsidR="00BF2140" w:rsidRPr="00EA7228" w:rsidRDefault="00BF2140" w:rsidP="00BF2140">
      <w:pPr>
        <w:pStyle w:val="Unterzeile0"/>
      </w:pPr>
      <w:r w:rsidRPr="00EA7228">
        <w:t>Materialien und Medien zum weltweiten Ernährungswandel</w:t>
      </w:r>
    </w:p>
    <w:bookmarkStart w:id="0" w:name="_Hlk54690777"/>
    <w:p w:rsidR="00BF2140" w:rsidRPr="00F30AE7" w:rsidRDefault="00BF2140" w:rsidP="005047B2">
      <w:pPr>
        <w:pStyle w:val="Link0"/>
        <w:rPr>
          <w:rStyle w:val="Hyperlink"/>
          <w:b/>
          <w:bCs/>
          <w:color w:val="auto"/>
        </w:rPr>
      </w:pPr>
      <w:r>
        <w:fldChar w:fldCharType="begin"/>
      </w:r>
      <w:r>
        <w:instrText xml:space="preserve"> HYPERLINK "http://</w:instrText>
      </w:r>
      <w:r w:rsidRPr="00BF2140">
        <w:instrText>www.Welthaus.de/Bildung/Welternaehrung-neu-denken</w:instrText>
      </w:r>
      <w:r>
        <w:instrText xml:space="preserve">" </w:instrText>
      </w:r>
      <w:r>
        <w:fldChar w:fldCharType="separate"/>
      </w:r>
      <w:r w:rsidRPr="003745EC">
        <w:rPr>
          <w:rStyle w:val="Hyperlink"/>
        </w:rPr>
        <w:t>www.Welthaus.de/Bildung/Welternaehrung-neu-denken</w:t>
      </w:r>
      <w:r>
        <w:fldChar w:fldCharType="end"/>
      </w:r>
    </w:p>
    <w:tbl>
      <w:tblPr>
        <w:tblStyle w:val="Tabellenraster"/>
        <w:tblW w:w="9582" w:type="dxa"/>
        <w:tblInd w:w="-5"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210"/>
        <w:gridCol w:w="5372"/>
      </w:tblGrid>
      <w:tr w:rsidR="005047B2" w:rsidRPr="00F3100E" w:rsidTr="00A43AB9">
        <w:trPr>
          <w:trHeight w:val="1701"/>
        </w:trPr>
        <w:tc>
          <w:tcPr>
            <w:tcW w:w="4228" w:type="dxa"/>
            <w:vAlign w:val="center"/>
          </w:tcPr>
          <w:bookmarkEnd w:id="0"/>
          <w:p w:rsidR="005047B2" w:rsidRDefault="005047B2" w:rsidP="00BD63C7">
            <w:pPr>
              <w:jc w:val="center"/>
              <w:rPr>
                <w:b/>
                <w:color w:val="C00000"/>
              </w:rPr>
            </w:pPr>
            <w:r>
              <w:rPr>
                <w:b/>
                <w:noProof/>
                <w:color w:val="C00000"/>
                <w:lang w:eastAsia="de-DE"/>
              </w:rPr>
              <w:drawing>
                <wp:inline distT="0" distB="0" distL="0" distR="0" wp14:anchorId="2FE89C3C" wp14:editId="09BE7D1F">
                  <wp:extent cx="2065495" cy="99924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trich+txt4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7099" cy="1029049"/>
                          </a:xfrm>
                          <a:prstGeom prst="rect">
                            <a:avLst/>
                          </a:prstGeom>
                        </pic:spPr>
                      </pic:pic>
                    </a:graphicData>
                  </a:graphic>
                </wp:inline>
              </w:drawing>
            </w:r>
          </w:p>
        </w:tc>
        <w:tc>
          <w:tcPr>
            <w:tcW w:w="5416" w:type="dxa"/>
            <w:vAlign w:val="center"/>
          </w:tcPr>
          <w:p w:rsidR="005047B2" w:rsidRDefault="005047B2" w:rsidP="00BD63C7">
            <w:pPr>
              <w:jc w:val="center"/>
              <w:rPr>
                <w:bCs/>
                <w:color w:val="000000" w:themeColor="text1"/>
                <w:sz w:val="20"/>
                <w:szCs w:val="20"/>
              </w:rPr>
            </w:pPr>
            <w:r w:rsidRPr="00F3100E">
              <w:rPr>
                <w:b/>
                <w:color w:val="000000" w:themeColor="text1"/>
                <w:sz w:val="20"/>
                <w:szCs w:val="20"/>
              </w:rPr>
              <w:t>Wir danken für die finanzielle Förderung</w:t>
            </w:r>
            <w:r w:rsidRPr="00F3100E">
              <w:rPr>
                <w:bCs/>
                <w:color w:val="000000" w:themeColor="text1"/>
                <w:sz w:val="20"/>
                <w:szCs w:val="20"/>
              </w:rPr>
              <w:t>:</w:t>
            </w:r>
          </w:p>
          <w:p w:rsidR="005047B2" w:rsidRPr="00F3100E" w:rsidRDefault="005047B2" w:rsidP="00BD63C7">
            <w:pPr>
              <w:jc w:val="center"/>
              <w:rPr>
                <w:bCs/>
                <w:color w:val="000000" w:themeColor="text1"/>
                <w:sz w:val="20"/>
                <w:szCs w:val="20"/>
              </w:rPr>
            </w:pPr>
            <w:r w:rsidRPr="00F3100E">
              <w:rPr>
                <w:bCs/>
                <w:noProof/>
                <w:color w:val="000000" w:themeColor="text1"/>
                <w:sz w:val="20"/>
                <w:szCs w:val="20"/>
                <w:lang w:eastAsia="de-DE"/>
              </w:rPr>
              <w:drawing>
                <wp:inline distT="0" distB="0" distL="0" distR="0" wp14:anchorId="6BD2C123" wp14:editId="0F48425F">
                  <wp:extent cx="783590" cy="783590"/>
                  <wp:effectExtent l="0" t="0" r="0" b="0"/>
                  <wp:docPr id="1026" name="Picture 2" descr="Engagement Global - Service für Entwicklungsinitiativen - Home ...">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A83B12-5317-4C4B-939C-A909301F7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ngagement Global - Service für Entwicklungsinitiativen - Home ...">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A83B12-5317-4C4B-939C-A909301F772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pic:spPr>
                      </pic:pic>
                    </a:graphicData>
                  </a:graphic>
                </wp:inline>
              </w:drawing>
            </w:r>
            <w:r>
              <w:rPr>
                <w:noProof/>
                <w:lang w:eastAsia="de-DE"/>
              </w:rPr>
              <w:drawing>
                <wp:inline distT="0" distB="0" distL="0" distR="0" wp14:anchorId="6226E44B" wp14:editId="0910EA6A">
                  <wp:extent cx="2097405" cy="699135"/>
                  <wp:effectExtent l="0" t="0" r="0" b="5715"/>
                  <wp:docPr id="9" name="Grafik 8" descr="Ein Bild, das Zeichnung enthält.&#10;&#10;Automatisch generierte Beschreibung">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68EBED-6E6A-465F-8A55-0C6BDA3B7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Zeichnung enthält.&#10;&#10;Automatisch generierte Beschreibung">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68EBED-6E6A-465F-8A55-0C6BDA3B714E}"/>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04161" cy="701387"/>
                          </a:xfrm>
                          <a:prstGeom prst="rect">
                            <a:avLst/>
                          </a:prstGeom>
                        </pic:spPr>
                      </pic:pic>
                    </a:graphicData>
                  </a:graphic>
                </wp:inline>
              </w:drawing>
            </w:r>
          </w:p>
        </w:tc>
      </w:tr>
    </w:tbl>
    <w:p w:rsidR="0067244F" w:rsidRPr="00164859" w:rsidRDefault="0067244F" w:rsidP="005047B2">
      <w:pPr>
        <w:pStyle w:val="CC-Lizenz-Text"/>
        <w:rPr>
          <w:sz w:val="10"/>
          <w:szCs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638"/>
      </w:tblGrid>
      <w:tr w:rsidR="00D01297" w:rsidRPr="00D01297" w:rsidTr="008C793F">
        <w:trPr>
          <w:trHeight w:val="1304"/>
        </w:trPr>
        <w:tc>
          <w:tcPr>
            <w:tcW w:w="9639" w:type="dxa"/>
            <w:shd w:val="clear" w:color="auto" w:fill="C5E0B3" w:themeFill="accent6" w:themeFillTint="66"/>
            <w:vAlign w:val="center"/>
          </w:tcPr>
          <w:p w:rsidR="00D01297" w:rsidRPr="00D01297" w:rsidRDefault="00D01297" w:rsidP="00D01297">
            <w:pPr>
              <w:pStyle w:val="CC-Lizenz-Text"/>
              <w:rPr>
                <w:rStyle w:val="Hyperlink"/>
                <w:color w:val="0070C0"/>
                <w:u w:val="none"/>
              </w:rPr>
            </w:pPr>
            <w:r w:rsidRPr="00D01297">
              <w:drawing>
                <wp:anchor distT="0" distB="0" distL="114300" distR="252095" simplePos="0" relativeHeight="251689984" behindDoc="1" locked="0" layoutInCell="1" allowOverlap="1">
                  <wp:simplePos x="0" y="0"/>
                  <wp:positionH relativeFrom="insideMargin">
                    <wp:posOffset>88265</wp:posOffset>
                  </wp:positionH>
                  <wp:positionV relativeFrom="page">
                    <wp:posOffset>36830</wp:posOffset>
                  </wp:positionV>
                  <wp:extent cx="1817370" cy="643890"/>
                  <wp:effectExtent l="0" t="0" r="0" b="3810"/>
                  <wp:wrapTight wrapText="right">
                    <wp:wrapPolygon edited="0">
                      <wp:start x="0" y="0"/>
                      <wp:lineTo x="0" y="21089"/>
                      <wp:lineTo x="21283" y="21089"/>
                      <wp:lineTo x="2128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BY-S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7370" cy="643890"/>
                          </a:xfrm>
                          <a:prstGeom prst="rect">
                            <a:avLst/>
                          </a:prstGeom>
                        </pic:spPr>
                      </pic:pic>
                    </a:graphicData>
                  </a:graphic>
                  <wp14:sizeRelH relativeFrom="margin">
                    <wp14:pctWidth>0</wp14:pctWidth>
                  </wp14:sizeRelH>
                  <wp14:sizeRelV relativeFrom="margin">
                    <wp14:pctHeight>0</wp14:pctHeight>
                  </wp14:sizeRelV>
                </wp:anchor>
              </w:drawing>
            </w:r>
            <w:r w:rsidRPr="00D01297">
              <w:t xml:space="preserve">Unser Material steht unter Creative Commons-Lizenzen. Vervielfältigung, Veröffentlichung und sogar Bearbeitung sind bei uns ausdrücklich gestattet. </w:t>
            </w:r>
            <w:r w:rsidR="00A43AB9">
              <w:br/>
            </w:r>
            <w:r w:rsidRPr="00D01297">
              <w:t>Bei Veröffentlichung müssen die von den Urhebern vorgegebenen Lizenzen eingehalten und der Urheberhinweis genannt werden.</w:t>
            </w:r>
            <w:r w:rsidRPr="00D01297">
              <w:br/>
              <w:t>Lizenz</w:t>
            </w:r>
            <w:r w:rsidRPr="00D01297">
              <w:rPr>
                <w:color w:val="auto"/>
              </w:rPr>
              <w:t>bedingungen</w:t>
            </w:r>
            <w:r w:rsidRPr="00D01297">
              <w:t xml:space="preserve">: </w:t>
            </w:r>
            <w:hyperlink r:id="rId14" w:history="1">
              <w:r w:rsidRPr="00D01297">
                <w:rPr>
                  <w:rStyle w:val="Hyperlink"/>
                  <w:bCs w:val="0"/>
                  <w:color w:val="0070C0"/>
                </w:rPr>
                <w:t>Creative Commons CC BA SA 4.0</w:t>
              </w:r>
            </w:hyperlink>
          </w:p>
        </w:tc>
      </w:tr>
      <w:tr w:rsidR="00D01297" w:rsidTr="008C793F">
        <w:tc>
          <w:tcPr>
            <w:tcW w:w="9639" w:type="dxa"/>
            <w:shd w:val="clear" w:color="auto" w:fill="C5E0B3" w:themeFill="accent6" w:themeFillTint="66"/>
            <w:vAlign w:val="center"/>
          </w:tcPr>
          <w:p w:rsidR="00D01297" w:rsidRDefault="00D01297" w:rsidP="00D01297">
            <w:pPr>
              <w:pStyle w:val="CC-Lizenz-Text"/>
              <w:spacing w:after="120"/>
              <w:rPr>
                <w:color w:val="0563C1" w:themeColor="hyperlink"/>
                <w:u w:val="single"/>
              </w:rPr>
            </w:pPr>
            <w:r w:rsidRPr="00D01297">
              <w:t xml:space="preserve">Urheberhinweis: Welthaus Bielefeld. Website: </w:t>
            </w:r>
            <w:hyperlink r:id="rId15" w:history="1">
              <w:r w:rsidRPr="00D01297">
                <w:rPr>
                  <w:rStyle w:val="Hyperlink"/>
                </w:rPr>
                <w:t>www.welthaus.de/bildung</w:t>
              </w:r>
            </w:hyperlink>
          </w:p>
        </w:tc>
      </w:tr>
    </w:tbl>
    <w:p w:rsidR="002F0429" w:rsidRPr="00164859" w:rsidRDefault="002F0429" w:rsidP="00164859">
      <w:pPr>
        <w:pStyle w:val="Fotonachweisfett"/>
        <w:rPr>
          <w:sz w:val="10"/>
          <w:szCs w:val="10"/>
        </w:rPr>
      </w:pPr>
    </w:p>
    <w:sdt>
      <w:sdtPr>
        <w:rPr>
          <w:rFonts w:cstheme="minorBidi"/>
          <w:b w:val="0"/>
          <w:bCs w:val="0"/>
          <w:noProof w:val="0"/>
          <w:color w:val="auto"/>
          <w:sz w:val="24"/>
          <w:szCs w:val="24"/>
          <w:lang w:eastAsia="en-US"/>
        </w:rPr>
        <w:id w:val="1479035480"/>
        <w:placeholder>
          <w:docPart w:val="115D8DE5BE974B478AD504A67B5F8F2D"/>
        </w:placeholder>
        <w15:color w:val="000000"/>
      </w:sdtPr>
      <w:sdtEndPr/>
      <w:sdtContent>
        <w:tbl>
          <w:tblPr>
            <w:tblStyle w:val="Tabellenraster"/>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ayout w:type="fixed"/>
            <w:tblLook w:val="04A0" w:firstRow="1" w:lastRow="0" w:firstColumn="1" w:lastColumn="0" w:noHBand="0" w:noVBand="1"/>
          </w:tblPr>
          <w:tblGrid>
            <w:gridCol w:w="30"/>
            <w:gridCol w:w="2238"/>
            <w:gridCol w:w="158"/>
            <w:gridCol w:w="2396"/>
            <w:gridCol w:w="2395"/>
            <w:gridCol w:w="2395"/>
            <w:gridCol w:w="28"/>
          </w:tblGrid>
          <w:tr w:rsidR="00A53E41" w:rsidRPr="00A43AB9" w:rsidTr="00A53E41">
            <w:trPr>
              <w:trHeight w:val="936"/>
            </w:trPr>
            <w:tc>
              <w:tcPr>
                <w:tcW w:w="2268" w:type="dxa"/>
                <w:gridSpan w:val="2"/>
                <w:shd w:val="clear" w:color="auto" w:fill="FFF2CC" w:themeFill="accent4" w:themeFillTint="33"/>
                <w:vAlign w:val="center"/>
              </w:tcPr>
              <w:p w:rsidR="00A53E41" w:rsidRPr="00A43AB9" w:rsidRDefault="00A53E41" w:rsidP="003B47B7">
                <w:pPr>
                  <w:pStyle w:val="Head1"/>
                </w:pPr>
                <w:r w:rsidRPr="00A43AB9">
                  <w:rPr>
                    <w:b w:val="0"/>
                  </w:rPr>
                  <w:t>[</w:t>
                </w:r>
                <w:r w:rsidRPr="00DB7BAE">
                  <w:rPr>
                    <w:color w:val="C00000"/>
                    <w:sz w:val="32"/>
                    <w:szCs w:val="32"/>
                  </w:rPr>
                  <w:t>UE-Nr.</w:t>
                </w:r>
                <w:r w:rsidRPr="00A43AB9">
                  <w:rPr>
                    <w:sz w:val="32"/>
                    <w:szCs w:val="32"/>
                  </w:rPr>
                  <w:t xml:space="preserve"> </w:t>
                </w:r>
                <w:r>
                  <w:rPr>
                    <w:color w:val="auto"/>
                  </w:rPr>
                  <w:t>M-</w:t>
                </w:r>
                <w:r w:rsidR="003B47B7">
                  <w:rPr>
                    <w:color w:val="auto"/>
                  </w:rPr>
                  <w:t>3</w:t>
                </w:r>
                <w:r w:rsidRPr="00A43AB9">
                  <w:rPr>
                    <w:b w:val="0"/>
                  </w:rPr>
                  <w:t>]</w:t>
                </w:r>
              </w:p>
            </w:tc>
            <w:tc>
              <w:tcPr>
                <w:tcW w:w="7372" w:type="dxa"/>
                <w:gridSpan w:val="5"/>
                <w:shd w:val="clear" w:color="auto" w:fill="FFF2CC" w:themeFill="accent4" w:themeFillTint="33"/>
                <w:vAlign w:val="center"/>
              </w:tcPr>
              <w:p w:rsidR="00A53E41" w:rsidRPr="00A43AB9" w:rsidRDefault="003B47B7" w:rsidP="00A53E41">
                <w:pPr>
                  <w:pStyle w:val="Head1"/>
                  <w:rPr>
                    <w:iCs/>
                    <w:color w:val="0070C0"/>
                  </w:rPr>
                </w:pPr>
                <w:r w:rsidRPr="003B47B7">
                  <w:t>Gesundheitsrisiko Übergewicht</w:t>
                </w:r>
              </w:p>
            </w:tc>
          </w:tr>
          <w:tr w:rsidR="008C793F" w:rsidRPr="00A43AB9" w:rsidTr="00A53E41">
            <w:trPr>
              <w:gridBefore w:val="1"/>
              <w:gridAfter w:val="1"/>
              <w:wBefore w:w="30" w:type="dxa"/>
              <w:wAfter w:w="28" w:type="dxa"/>
              <w:trHeight w:val="781"/>
            </w:trPr>
            <w:tc>
              <w:tcPr>
                <w:tcW w:w="2396" w:type="dxa"/>
                <w:gridSpan w:val="2"/>
                <w:tcBorders>
                  <w:top w:val="single" w:sz="24" w:space="0" w:color="FFD966" w:themeColor="accent4" w:themeTint="99"/>
                  <w:left w:val="single" w:sz="24" w:space="0" w:color="FFD966" w:themeColor="accent4" w:themeTint="99"/>
                  <w:bottom w:val="single" w:sz="24" w:space="0" w:color="FFD966"/>
                  <w:right w:val="single" w:sz="24" w:space="0" w:color="FFD966"/>
                </w:tcBorders>
                <w:shd w:val="clear" w:color="auto" w:fill="FFF2CC" w:themeFill="accent4" w:themeFillTint="33"/>
              </w:tcPr>
              <w:p w:rsidR="000552C3" w:rsidRPr="00C90BDA" w:rsidRDefault="00A43AB9" w:rsidP="00DB7BAE">
                <w:pPr>
                  <w:pStyle w:val="Rubriken"/>
                </w:pPr>
                <w:r w:rsidRPr="00DB7BAE">
                  <w:t>Schulform</w:t>
                </w:r>
              </w:p>
              <w:p w:rsidR="00A43AB9" w:rsidRPr="000552C3" w:rsidRDefault="003B47B7" w:rsidP="000552C3">
                <w:pPr>
                  <w:pStyle w:val="CC-Lizenz-Text"/>
                  <w:spacing w:after="120"/>
                  <w:ind w:right="140"/>
                  <w:rPr>
                    <w:rFonts w:ascii="Calibri" w:hAnsi="Calibri"/>
                    <w:b w:val="0"/>
                    <w:color w:val="auto"/>
                    <w:sz w:val="24"/>
                    <w:szCs w:val="24"/>
                  </w:rPr>
                </w:pPr>
                <w:r>
                  <w:rPr>
                    <w:rStyle w:val="schwarzZchn"/>
                    <w:b w:val="0"/>
                    <w:szCs w:val="24"/>
                  </w:rPr>
                  <w:t>Realschule</w:t>
                </w:r>
              </w:p>
            </w:tc>
            <w:tc>
              <w:tcPr>
                <w:tcW w:w="2396"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Jahrgänge</w:t>
                </w:r>
              </w:p>
              <w:p w:rsidR="00A43AB9" w:rsidRPr="000552C3" w:rsidRDefault="00A43AB9" w:rsidP="003B47B7">
                <w:pPr>
                  <w:pStyle w:val="CC-Lizenz-Text"/>
                  <w:spacing w:after="120"/>
                  <w:ind w:right="140"/>
                  <w:rPr>
                    <w:rFonts w:ascii="Calibri" w:hAnsi="Calibri"/>
                    <w:b w:val="0"/>
                    <w:color w:val="auto"/>
                    <w:sz w:val="24"/>
                    <w:szCs w:val="24"/>
                  </w:rPr>
                </w:pPr>
                <w:r w:rsidRPr="000552C3">
                  <w:rPr>
                    <w:rStyle w:val="schwarzZchn"/>
                    <w:b w:val="0"/>
                    <w:szCs w:val="24"/>
                  </w:rPr>
                  <w:t xml:space="preserve">7 – </w:t>
                </w:r>
                <w:r w:rsidR="003B47B7">
                  <w:rPr>
                    <w:rStyle w:val="schwarzZchn"/>
                    <w:b w:val="0"/>
                    <w:szCs w:val="24"/>
                  </w:rPr>
                  <w:t>8</w:t>
                </w:r>
              </w:p>
            </w:tc>
            <w:tc>
              <w:tcPr>
                <w:tcW w:w="2395"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Fach</w:t>
                </w:r>
              </w:p>
              <w:p w:rsidR="00A43AB9" w:rsidRPr="000552C3" w:rsidRDefault="003B47B7" w:rsidP="003B47B7">
                <w:pPr>
                  <w:pStyle w:val="CC-Lizenz-Text"/>
                  <w:spacing w:after="120"/>
                  <w:ind w:right="140"/>
                  <w:rPr>
                    <w:rFonts w:ascii="Calibri" w:hAnsi="Calibri"/>
                    <w:b w:val="0"/>
                    <w:color w:val="auto"/>
                    <w:sz w:val="24"/>
                    <w:szCs w:val="24"/>
                  </w:rPr>
                </w:pPr>
                <w:r w:rsidRPr="003B47B7">
                  <w:rPr>
                    <w:rStyle w:val="schwarzZchn"/>
                    <w:b w:val="0"/>
                    <w:szCs w:val="24"/>
                  </w:rPr>
                  <w:t xml:space="preserve">Biologie </w:t>
                </w:r>
                <w:r>
                  <w:rPr>
                    <w:rStyle w:val="schwarzZchn"/>
                    <w:b w:val="0"/>
                    <w:szCs w:val="24"/>
                  </w:rPr>
                  <w:t>–</w:t>
                </w:r>
                <w:r w:rsidRPr="003B47B7">
                  <w:rPr>
                    <w:rStyle w:val="schwarzZchn"/>
                    <w:b w:val="0"/>
                    <w:szCs w:val="24"/>
                  </w:rPr>
                  <w:t xml:space="preserve"> erste Progr-Stufe</w:t>
                </w:r>
              </w:p>
            </w:tc>
            <w:tc>
              <w:tcPr>
                <w:tcW w:w="2395" w:type="dxa"/>
                <w:tcBorders>
                  <w:top w:val="single" w:sz="24" w:space="0" w:color="FFD966" w:themeColor="accent4" w:themeTint="99"/>
                  <w:left w:val="single" w:sz="24" w:space="0" w:color="FFD966"/>
                  <w:bottom w:val="single" w:sz="24" w:space="0" w:color="FFD966"/>
                  <w:right w:val="single" w:sz="24" w:space="0" w:color="FFD966" w:themeColor="accent4" w:themeTint="99"/>
                </w:tcBorders>
                <w:shd w:val="clear" w:color="auto" w:fill="FFF2CC" w:themeFill="accent4" w:themeFillTint="33"/>
              </w:tcPr>
              <w:p w:rsidR="000552C3" w:rsidRDefault="00A43AB9" w:rsidP="00DB7BAE">
                <w:pPr>
                  <w:pStyle w:val="Rubriken"/>
                </w:pPr>
                <w:r w:rsidRPr="00DB7BAE">
                  <w:t>Zeitbedarf</w:t>
                </w:r>
              </w:p>
              <w:p w:rsidR="00A43AB9" w:rsidRPr="000552C3" w:rsidRDefault="00A43AB9" w:rsidP="000552C3">
                <w:pPr>
                  <w:pStyle w:val="CC-Lizenz-Text"/>
                  <w:spacing w:after="120"/>
                  <w:ind w:right="140"/>
                  <w:rPr>
                    <w:b w:val="0"/>
                    <w:color w:val="0563C1" w:themeColor="hyperlink"/>
                    <w:sz w:val="24"/>
                    <w:szCs w:val="24"/>
                    <w:u w:val="single"/>
                  </w:rPr>
                </w:pPr>
                <w:r w:rsidRPr="000552C3">
                  <w:rPr>
                    <w:rStyle w:val="schwarzZchn"/>
                    <w:b w:val="0"/>
                    <w:szCs w:val="24"/>
                  </w:rPr>
                  <w:t>1 – 2 UStd</w:t>
                </w:r>
              </w:p>
            </w:tc>
          </w:tr>
          <w:tr w:rsidR="000552C3" w:rsidRPr="00A43AB9" w:rsidTr="00A53E41">
            <w:trPr>
              <w:gridBefore w:val="1"/>
              <w:gridAfter w:val="1"/>
              <w:wBefore w:w="30" w:type="dxa"/>
              <w:wAfter w:w="28" w:type="dxa"/>
              <w:trHeight w:val="1644"/>
            </w:trPr>
            <w:tc>
              <w:tcPr>
                <w:tcW w:w="9582" w:type="dxa"/>
                <w:gridSpan w:val="5"/>
                <w:tcBorders>
                  <w:top w:val="single" w:sz="24" w:space="0" w:color="FFFFFF" w:themeColor="background1"/>
                  <w:left w:val="single" w:sz="24" w:space="0" w:color="FFD966" w:themeColor="accent4" w:themeTint="99"/>
                  <w:bottom w:val="single" w:sz="24" w:space="0" w:color="FFD966"/>
                  <w:right w:val="single" w:sz="24" w:space="0" w:color="FFD966" w:themeColor="accent4" w:themeTint="99"/>
                </w:tcBorders>
                <w:shd w:val="clear" w:color="auto" w:fill="FFF2CC" w:themeFill="accent4" w:themeFillTint="33"/>
              </w:tcPr>
              <w:p w:rsidR="000552C3" w:rsidRPr="00A43AB9" w:rsidRDefault="000552C3" w:rsidP="00A04821">
                <w:pPr>
                  <w:pStyle w:val="Rubriken"/>
                  <w:tabs>
                    <w:tab w:val="clear" w:pos="2977"/>
                    <w:tab w:val="clear" w:pos="5245"/>
                    <w:tab w:val="clear" w:pos="7088"/>
                  </w:tabs>
                </w:pPr>
                <w:r w:rsidRPr="00A43AB9">
                  <w:t>Kompetenzerwartungen</w:t>
                </w:r>
              </w:p>
              <w:p w:rsidR="000552C3" w:rsidRPr="00A43AB9" w:rsidRDefault="000552C3" w:rsidP="00A04821">
                <w:r w:rsidRPr="00A43AB9">
                  <w:t xml:space="preserve">Die </w:t>
                </w:r>
                <w:proofErr w:type="spellStart"/>
                <w:r w:rsidRPr="00A43AB9">
                  <w:t>SuS</w:t>
                </w:r>
                <w:proofErr w:type="spellEnd"/>
                <w:r w:rsidR="00930510">
                  <w:t xml:space="preserve"> können</w:t>
                </w:r>
              </w:p>
              <w:p w:rsidR="003B47B7" w:rsidRDefault="003B47B7" w:rsidP="003B47B7">
                <w:pPr>
                  <w:pStyle w:val="Liste1"/>
                </w:pPr>
                <w:r>
                  <w:t>erklären, warum Unter- und Überernährung die Gesundheit der Menschen gleichermaßen gefährden;</w:t>
                </w:r>
              </w:p>
              <w:p w:rsidR="000552C3" w:rsidRPr="00A43AB9" w:rsidRDefault="003B47B7" w:rsidP="003B47B7">
                <w:pPr>
                  <w:pStyle w:val="Liste1"/>
                </w:pPr>
                <w:r>
                  <w:t>die Folgen der „Pandemie Übergewicht“ – hier wie in zahlreichen anderen Ländern der Welt – darstellen.</w:t>
                </w:r>
              </w:p>
            </w:tc>
          </w:tr>
          <w:tr w:rsidR="008C793F" w:rsidRPr="00A43AB9" w:rsidTr="00A53E41">
            <w:trPr>
              <w:gridBefore w:val="1"/>
              <w:gridAfter w:val="1"/>
              <w:wBefore w:w="30" w:type="dxa"/>
              <w:wAfter w:w="28" w:type="dxa"/>
              <w:trHeight w:val="586"/>
            </w:trPr>
            <w:tc>
              <w:tcPr>
                <w:tcW w:w="9582" w:type="dxa"/>
                <w:gridSpan w:val="5"/>
                <w:tcBorders>
                  <w:top w:val="single" w:sz="24" w:space="0" w:color="FFD966"/>
                  <w:left w:val="single" w:sz="24" w:space="0" w:color="FFD966" w:themeColor="accent4" w:themeTint="99"/>
                  <w:bottom w:val="single" w:sz="24" w:space="0" w:color="FFD966" w:themeColor="accent4" w:themeTint="99"/>
                  <w:right w:val="single" w:sz="24" w:space="0" w:color="FFD966" w:themeColor="accent4" w:themeTint="99"/>
                </w:tcBorders>
                <w:shd w:val="clear" w:color="auto" w:fill="FFF2CC" w:themeFill="accent4" w:themeFillTint="33"/>
              </w:tcPr>
              <w:p w:rsidR="008C793F" w:rsidRPr="00A43AB9" w:rsidRDefault="008C793F" w:rsidP="00A04821">
                <w:pPr>
                  <w:pStyle w:val="Rubriken"/>
                  <w:tabs>
                    <w:tab w:val="clear" w:pos="2977"/>
                    <w:tab w:val="clear" w:pos="5245"/>
                    <w:tab w:val="clear" w:pos="7088"/>
                  </w:tabs>
                </w:pPr>
                <w:r w:rsidRPr="00A43AB9">
                  <w:t xml:space="preserve">Im Kernlernplan </w:t>
                </w:r>
                <w:sdt>
                  <w:sdtPr>
                    <w:rPr>
                      <w:rStyle w:val="Formatvorlage40"/>
                    </w:rPr>
                    <w:id w:val="-1066332485"/>
                    <w:placeholder>
                      <w:docPart w:val="AC05A2FAB96C4343AE06FE4F821C1F31"/>
                    </w:placeholder>
                    <w15:color w:val="000000"/>
                  </w:sdtPr>
                  <w:sdtEndPr>
                    <w:rPr>
                      <w:rStyle w:val="Absatz-Standardschriftart"/>
                      <w:rFonts w:ascii="Comic Sans MS" w:hAnsi="Comic Sans MS"/>
                      <w:b w:val="0"/>
                      <w:bCs w:val="0"/>
                      <w:i/>
                      <w:iCs/>
                      <w:color w:val="0070C0"/>
                    </w:rPr>
                  </w:sdtEndPr>
                  <w:sdtContent>
                    <w:hyperlink r:id="rId16" w:history="1">
                      <w:r w:rsidR="00563914" w:rsidRPr="008134BB">
                        <w:rPr>
                          <w:rStyle w:val="Hyperlink"/>
                        </w:rPr>
                        <w:t>3309</w:t>
                      </w:r>
                    </w:hyperlink>
                  </w:sdtContent>
                </w:sdt>
                <w:r w:rsidRPr="00A43AB9">
                  <w:t xml:space="preserve"> des Landes NRW vorgeschlagenes Inhaltsfeld</w:t>
                </w:r>
              </w:p>
              <w:sdt>
                <w:sdtPr>
                  <w:id w:val="960387704"/>
                  <w:placeholder>
                    <w:docPart w:val="690CFFFE270643139A8D677EDCAE41AC"/>
                  </w:placeholder>
                  <w15:color w:val="000000"/>
                </w:sdtPr>
                <w:sdtEndPr/>
                <w:sdtContent>
                  <w:p w:rsidR="008C793F" w:rsidRPr="00A43AB9" w:rsidRDefault="003B47B7" w:rsidP="008C793F">
                    <w:pPr>
                      <w:spacing w:after="120"/>
                    </w:pPr>
                    <w:r w:rsidRPr="003B47B7">
                      <w:t>Gesundheitsbewusstes Leben (</w:t>
                    </w:r>
                    <w:proofErr w:type="spellStart"/>
                    <w:r w:rsidRPr="003B47B7">
                      <w:t>IF</w:t>
                    </w:r>
                    <w:proofErr w:type="spellEnd"/>
                    <w:r w:rsidRPr="003B47B7">
                      <w:t xml:space="preserve"> 2)</w:t>
                    </w:r>
                  </w:p>
                </w:sdtContent>
              </w:sdt>
            </w:tc>
          </w:tr>
        </w:tbl>
      </w:sdtContent>
    </w:sdt>
    <w:p w:rsidR="00106E8D" w:rsidRPr="000552C3" w:rsidRDefault="00106E8D" w:rsidP="000552C3">
      <w:pPr>
        <w:pStyle w:val="Head2blau"/>
      </w:pPr>
      <w:r w:rsidRPr="000552C3">
        <w:t>Erläuterungen zum Inhaltsfeld</w:t>
      </w:r>
    </w:p>
    <w:p w:rsidR="00A4714E" w:rsidRDefault="00A4714E" w:rsidP="00A4714E">
      <w:pPr>
        <w:pStyle w:val="Textkrper"/>
      </w:pPr>
      <w:r>
        <w:t xml:space="preserve">Zum gesunden Leben gehört selbstredend eine gesunde Ernährung. Dabei ist wohl den meisten </w:t>
      </w:r>
      <w:proofErr w:type="spellStart"/>
      <w:r>
        <w:t>SuS</w:t>
      </w:r>
      <w:proofErr w:type="spellEnd"/>
      <w:r>
        <w:t xml:space="preserve"> bewusst, dass chronischer Hunger, eine Unterversorgung mit Proteinen und wichtigen Nährstoffen, schwere gesundheitliche Folgen hat. Dies gilt insbesondere für Kinder in den ersten Jahren ihrer Entwicklung. In vielen Ländern des Globalen Südens (früher: Entwicklungsländern) ist eine sichere Versorgung mit ausreichender und qualitativ guter Nahrung nicht gewährleistet. Rund 690 Mio. Menschen auf der Welt hungern. Für noch mehr Menschen (2 Milliarden) gilt, dass ihre tägliche Kost qualitativ oder quantitativ unzureichend ist.</w:t>
      </w:r>
    </w:p>
    <w:p w:rsidR="00A4714E" w:rsidRDefault="00A4714E" w:rsidP="00A4714E">
      <w:pPr>
        <w:pStyle w:val="Textkrper"/>
        <w:spacing w:after="240"/>
      </w:pPr>
      <w:r>
        <w:t>Weniger klar haben wir im Blick, dass auch ein Zuviel an Nahrung krank macht und mittlerweile ein erstes Gesundheitsrisiko darstellt. Übergewicht und Adipositas betreffen mittlerweile 2,3 Milliarden Menschen, fast ein Drittel der Weltbevölkerung. Das Übergewicht betrifft Menschen in „reichen und in armen Ländern“ und es betrifft a</w:t>
      </w:r>
      <w:bookmarkStart w:id="1" w:name="_GoBack"/>
      <w:bookmarkEnd w:id="1"/>
      <w:r>
        <w:t xml:space="preserve">uch Menschen jeglichen Alters – vom Kleinkind bis </w:t>
      </w:r>
      <w:r>
        <w:lastRenderedPageBreak/>
        <w:t>zum Erwachsenen. Übergewicht ist Auslöser von Herz-Kreislauf-Erkrankungen, von bestimmten Krebs-Arten, von Diabetes u.a.m. Die Weltgesundheitsorganisation sieht 2,8 Millionen vorzeitige Todesfälle pro Jahr als Folge von Übergewicht an.</w:t>
      </w:r>
    </w:p>
    <w:p w:rsidR="00A4714E" w:rsidRDefault="00A4714E" w:rsidP="00A4714E">
      <w:pPr>
        <w:pStyle w:val="Textkrper"/>
      </w:pPr>
      <w:r>
        <w:rPr>
          <w:noProof/>
          <w:lang w:eastAsia="de-DE"/>
        </w:rPr>
        <w:drawing>
          <wp:inline distT="0" distB="0" distL="0" distR="0" wp14:anchorId="5CA5B065" wp14:editId="5B6CFFDC">
            <wp:extent cx="6120130" cy="2941418"/>
            <wp:effectExtent l="0" t="0" r="0" b="0"/>
            <wp:docPr id="12" name="Grafik 1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ZgA-Uebergewicht.JPG"/>
                    <pic:cNvPicPr/>
                  </pic:nvPicPr>
                  <pic:blipFill>
                    <a:blip r:embed="rId17">
                      <a:extLst>
                        <a:ext uri="{28A0092B-C50C-407E-A947-70E740481C1C}">
                          <a14:useLocalDpi xmlns:a14="http://schemas.microsoft.com/office/drawing/2010/main" val="0"/>
                        </a:ext>
                      </a:extLst>
                    </a:blip>
                    <a:stretch>
                      <a:fillRect/>
                    </a:stretch>
                  </pic:blipFill>
                  <pic:spPr>
                    <a:xfrm>
                      <a:off x="0" y="0"/>
                      <a:ext cx="6120130" cy="2941418"/>
                    </a:xfrm>
                    <a:prstGeom prst="rect">
                      <a:avLst/>
                    </a:prstGeom>
                  </pic:spPr>
                </pic:pic>
              </a:graphicData>
            </a:graphic>
          </wp:inline>
        </w:drawing>
      </w:r>
    </w:p>
    <w:p w:rsidR="00A4714E" w:rsidRDefault="00A4714E" w:rsidP="00A4714E">
      <w:pPr>
        <w:pStyle w:val="Quelle"/>
      </w:pPr>
      <w:r>
        <w:t xml:space="preserve">Schaubild: </w:t>
      </w:r>
      <w:proofErr w:type="spellStart"/>
      <w:r>
        <w:t>BZgA</w:t>
      </w:r>
      <w:proofErr w:type="spellEnd"/>
      <w:r>
        <w:t xml:space="preserve"> 2019</w:t>
      </w:r>
    </w:p>
    <w:p w:rsidR="00A4714E" w:rsidRDefault="00A4714E" w:rsidP="00A4714E">
      <w:pPr>
        <w:pStyle w:val="Textkrper"/>
        <w:spacing w:before="360"/>
      </w:pPr>
      <w:r>
        <w:t>Wie die „Pandemie Übergewicht“ stoppen? Offensichtlich ist, dass unsere Ernährungsgewohnheiten sich infolge von Verstädterung, beruflichen Verpflichtungen und wachsendem Wohlstand verändert haben. Heute wird weltweit immer mehr „Junkfood“ konsumiert, das sind industriell verarbeitete Lebensmittel mit hohem Gehalt an Zucker, Salz, Fetten oder „leeren Kohlehydraten“. Ein Wesentlicher Treiber diese Entwicklung sind die internationalen Nahrungskonzerne („Big Food“), die dieses Junkfood fast an jedem Ort der Welt anbieten. Die Konsumenten selbst greifen gerne zu diesem Angebot und spüren das Suchtpotential nicht, das durch Zucker, Fette oder Geschmacksverstärker entsteht. Die Frage steht im Raum, ob nicht Regierungen durch staatliches Handeln dieser „Pandemie Übergewicht“ Einhalt gebieten müssen, wollen sie nicht hinnehmen, dass ihre Gesellschaften immer kränker werden.</w:t>
      </w:r>
    </w:p>
    <w:p w:rsidR="002D329F" w:rsidRDefault="002D329F" w:rsidP="000552C3">
      <w:pPr>
        <w:pStyle w:val="Head2blau"/>
      </w:pPr>
      <w:r w:rsidRPr="002D329F">
        <w:t>Vorschläge für den Unterricht:</w:t>
      </w:r>
    </w:p>
    <w:p w:rsidR="00A4714E" w:rsidRPr="00A4714E" w:rsidRDefault="00A4714E" w:rsidP="00A4714E">
      <w:pPr>
        <w:pStyle w:val="Liste1"/>
      </w:pPr>
      <w:r w:rsidRPr="00A4714E">
        <w:t xml:space="preserve">Was passiert im Körper, wenn ihm dauerhaft entweder zu viel Nahrung oder zu wenig Nahrung, Protein oder Eisen, Jod, Folsäure, Vitamine etc. zugeführt wird? Vielleicht können Sie im Klassengespräch zusammentragen, was die </w:t>
      </w:r>
      <w:proofErr w:type="spellStart"/>
      <w:r w:rsidRPr="00A4714E">
        <w:t>SuS</w:t>
      </w:r>
      <w:proofErr w:type="spellEnd"/>
      <w:r w:rsidRPr="00A4714E">
        <w:t xml:space="preserve"> darüber schon wissen – oder sie bitten die </w:t>
      </w:r>
      <w:proofErr w:type="spellStart"/>
      <w:r w:rsidRPr="00A4714E">
        <w:t>SuS</w:t>
      </w:r>
      <w:proofErr w:type="spellEnd"/>
      <w:r w:rsidRPr="00A4714E">
        <w:t xml:space="preserve"> um Recherchen bis zur nächsten Stunde.</w:t>
      </w:r>
    </w:p>
    <w:p w:rsidR="002D329F" w:rsidRDefault="00A4714E" w:rsidP="00A4714E">
      <w:pPr>
        <w:pStyle w:val="Liste1"/>
      </w:pPr>
      <w:r w:rsidRPr="00A4714E">
        <w:t xml:space="preserve">Lassen Sie die </w:t>
      </w:r>
      <w:proofErr w:type="spellStart"/>
      <w:r w:rsidRPr="00A4714E">
        <w:t>SuS</w:t>
      </w:r>
      <w:proofErr w:type="spellEnd"/>
      <w:r w:rsidRPr="00A4714E">
        <w:t xml:space="preserve"> schätzen, wie viele Menschen auf der Welt betroffen sind. Wenn die Menschheit aus 11 Personen bestünde: Wie viele davon würden hungern, wie viele wären übergewichtig (</w:t>
      </w:r>
      <w:proofErr w:type="spellStart"/>
      <w:r w:rsidRPr="00A4714E">
        <w:t>BMI</w:t>
      </w:r>
      <w:proofErr w:type="spellEnd"/>
      <w:r w:rsidRPr="00A4714E">
        <w:t xml:space="preserve"> ≥25) oder sogar adipös</w:t>
      </w:r>
      <w:r>
        <w:t>/fettleibig/sehr dick (BMI≥30)?</w:t>
      </w:r>
    </w:p>
    <w:p w:rsidR="00E22B8B" w:rsidRDefault="00E22B8B" w:rsidP="00E22B8B">
      <w:pPr>
        <w:pStyle w:val="Liste1"/>
        <w:numPr>
          <w:ilvl w:val="0"/>
          <w:numId w:val="0"/>
        </w:numPr>
        <w:rPr>
          <w:rStyle w:val="Formatvorlage40"/>
          <w:rFonts w:ascii="Comic Sans MS" w:hAnsi="Comic Sans MS"/>
          <w:b/>
          <w:bCs/>
          <w:i/>
          <w:iCs/>
          <w:color w:val="0070C0"/>
        </w:rPr>
      </w:pPr>
      <w:r w:rsidRPr="004A7A96">
        <w:rPr>
          <w:noProof/>
          <w:lang w:eastAsia="de-DE"/>
        </w:rPr>
        <w:lastRenderedPageBreak/>
        <w:drawing>
          <wp:inline distT="0" distB="0" distL="0" distR="0" wp14:anchorId="0E5BEC8E" wp14:editId="778ECC6A">
            <wp:extent cx="6479540" cy="2346325"/>
            <wp:effectExtent l="0" t="0" r="0" b="0"/>
            <wp:docPr id="15" name="Grafik 12" descr="Ein Bild, das Uhr enthält.&#10;&#10;Automatisch generierte Beschreibu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A6C4881-BCE4-4046-A394-27926F58BC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descr="Ein Bild, das Uhr enthält.&#10;&#10;Automatisch generierte Beschreibu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A6C4881-BCE4-4046-A394-27926F58BC3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479540" cy="2346325"/>
                    </a:xfrm>
                    <a:prstGeom prst="rect">
                      <a:avLst/>
                    </a:prstGeom>
                  </pic:spPr>
                </pic:pic>
              </a:graphicData>
            </a:graphic>
          </wp:inline>
        </w:drawing>
      </w:r>
    </w:p>
    <w:p w:rsidR="00E22B8B" w:rsidRPr="00A4714E" w:rsidRDefault="00E22B8B" w:rsidP="00E22B8B">
      <w:pPr>
        <w:pStyle w:val="Liste1"/>
        <w:numPr>
          <w:ilvl w:val="0"/>
          <w:numId w:val="0"/>
        </w:numPr>
      </w:pPr>
    </w:p>
    <w:p w:rsidR="00A4714E" w:rsidRDefault="00A4714E" w:rsidP="00A4714E">
      <w:pPr>
        <w:pStyle w:val="Liste1"/>
      </w:pPr>
      <w:r>
        <w:t xml:space="preserve">Was bedeutet diese Tendenz zum Übergewicht in den Ländern des Globalen Südens? </w:t>
      </w:r>
    </w:p>
    <w:p w:rsidR="00A4714E" w:rsidRDefault="00A4714E" w:rsidP="00A4714E">
      <w:pPr>
        <w:pStyle w:val="Listenabsatz"/>
        <w:ind w:left="360"/>
      </w:pPr>
      <w:r>
        <w:t>Sie können mithilfe einiger Fotos aus unserer Fotokartei darauf hinweisen,</w:t>
      </w:r>
    </w:p>
    <w:p w:rsidR="00A4714E" w:rsidRDefault="00A4714E" w:rsidP="00A4714E">
      <w:pPr>
        <w:pStyle w:val="Listenabsatz"/>
        <w:numPr>
          <w:ilvl w:val="1"/>
          <w:numId w:val="21"/>
        </w:numPr>
      </w:pPr>
      <w:r>
        <w:t>dass Übergewicht auch ein Problem für ärmere Länder ist;</w:t>
      </w:r>
    </w:p>
    <w:p w:rsidR="00A4714E" w:rsidRDefault="00A4714E" w:rsidP="00A4714E">
      <w:pPr>
        <w:pStyle w:val="Listenabsatz"/>
        <w:numPr>
          <w:ilvl w:val="1"/>
          <w:numId w:val="21"/>
        </w:numPr>
      </w:pPr>
      <w:r>
        <w:t>dass Hunger und Übergewicht im gleichen Land stattfinden können (Foto 3);</w:t>
      </w:r>
    </w:p>
    <w:p w:rsidR="00A4714E" w:rsidRDefault="00A4714E" w:rsidP="00A4714E">
      <w:pPr>
        <w:pStyle w:val="Listenabsatz"/>
        <w:numPr>
          <w:ilvl w:val="1"/>
          <w:numId w:val="21"/>
        </w:numPr>
      </w:pPr>
      <w:r>
        <w:t>dass vor allem die ärmere Bevölkerung betroffen ist (Foto 4 und 6);</w:t>
      </w:r>
    </w:p>
    <w:p w:rsidR="00A4714E" w:rsidRDefault="00A4714E" w:rsidP="00A4714E">
      <w:pPr>
        <w:pStyle w:val="Listenabsatz"/>
        <w:numPr>
          <w:ilvl w:val="1"/>
          <w:numId w:val="21"/>
        </w:numPr>
      </w:pPr>
      <w:r>
        <w:t>dass Big Food mit Haus-zu-Haus-Verkäufen auch die Armen in der Favela erreicht (Foto 5);</w:t>
      </w:r>
    </w:p>
    <w:p w:rsidR="00A4714E" w:rsidRDefault="00A4714E" w:rsidP="00A4714E">
      <w:pPr>
        <w:pStyle w:val="Listenabsatz"/>
        <w:numPr>
          <w:ilvl w:val="1"/>
          <w:numId w:val="21"/>
        </w:numPr>
      </w:pPr>
      <w:r>
        <w:t>dass die Angebote von Big Food auch in den entlegensten Plätzen der Welt zu finden sind (Foto 8).</w:t>
      </w:r>
    </w:p>
    <w:p w:rsidR="00A4714E" w:rsidRDefault="00A4714E" w:rsidP="00A4714E">
      <w:pPr>
        <w:pStyle w:val="Listenabsatz"/>
      </w:pPr>
      <w:r>
        <w:t>Didaktische Hinweise zur Nutzung der Fotokartei finden Sie auf S-1 (Lernpaket)</w:t>
      </w:r>
    </w:p>
    <w:p w:rsidR="00A4714E" w:rsidRDefault="00A4714E" w:rsidP="00A4714E">
      <w:pPr>
        <w:pStyle w:val="ListeLinks"/>
      </w:pPr>
      <w:r>
        <w:t xml:space="preserve">Das Kurzvideo </w:t>
      </w:r>
      <w:r w:rsidRPr="00A4714E">
        <w:rPr>
          <w:rStyle w:val="Material-Nr"/>
        </w:rPr>
        <w:t>V-2</w:t>
      </w:r>
      <w:r>
        <w:t xml:space="preserve"> (5 Minuten) könnte am Ende gezeigt werden. Es beschreibt, wie der Ernährungswandel in Brasilien wirksam ist und die Gesundheit der Menschen gefährdet. Beschreibung siehe </w:t>
      </w:r>
      <w:r w:rsidRPr="00A4714E">
        <w:rPr>
          <w:rStyle w:val="Material-Nr"/>
        </w:rPr>
        <w:t>V-2-M</w:t>
      </w:r>
      <w:r>
        <w:t xml:space="preserve">. </w:t>
      </w:r>
    </w:p>
    <w:p w:rsidR="00A4714E" w:rsidRDefault="00A4714E" w:rsidP="00A4714E">
      <w:pPr>
        <w:pStyle w:val="ListeLinks"/>
      </w:pPr>
      <w:r>
        <w:t>Übergewicht ist auch ein Problem für arme Länder, weil…</w:t>
      </w:r>
    </w:p>
    <w:p w:rsidR="002D329F" w:rsidRDefault="00A4714E" w:rsidP="00A4714E">
      <w:pPr>
        <w:pStyle w:val="Listenabsatz"/>
        <w:ind w:left="357"/>
      </w:pPr>
      <w:r>
        <w:t xml:space="preserve">Bitten Sie danach die </w:t>
      </w:r>
      <w:proofErr w:type="spellStart"/>
      <w:r>
        <w:t>SuS</w:t>
      </w:r>
      <w:proofErr w:type="spellEnd"/>
      <w:r>
        <w:t>, diesen Satz (mehrfach!) zu ergänzen.</w:t>
      </w:r>
    </w:p>
    <w:p w:rsidR="00A4714E" w:rsidRDefault="00A4714E" w:rsidP="00A4714E">
      <w:pPr>
        <w:pStyle w:val="Head2blau"/>
      </w:pPr>
      <w:r w:rsidRPr="00A4714E">
        <w:t>H</w:t>
      </w:r>
      <w:r>
        <w:t>inweise auf weitere Materialien</w:t>
      </w:r>
    </w:p>
    <w:p w:rsidR="00A4714E" w:rsidRPr="008967A7" w:rsidRDefault="00A4714E" w:rsidP="00A4714E">
      <w:pPr>
        <w:pStyle w:val="ListeLinks"/>
        <w:rPr>
          <w:lang w:val="es-ES"/>
        </w:rPr>
      </w:pPr>
      <w:r w:rsidRPr="008967A7">
        <w:rPr>
          <w:lang w:val="es-ES"/>
        </w:rPr>
        <w:t xml:space="preserve">BzgA: </w:t>
      </w:r>
      <w:r w:rsidRPr="008967A7">
        <w:rPr>
          <w:rStyle w:val="Hyperlink"/>
          <w:lang w:val="es-ES"/>
        </w:rPr>
        <w:t>https://www.uebergewicht-vorbeugen.de</w:t>
      </w:r>
    </w:p>
    <w:p w:rsidR="0055329C" w:rsidRPr="008967A7" w:rsidRDefault="0055329C" w:rsidP="0055329C">
      <w:pPr>
        <w:pStyle w:val="Textkrper"/>
        <w:rPr>
          <w:lang w:val="es-ES"/>
        </w:rPr>
      </w:pPr>
    </w:p>
    <w:p w:rsidR="0055329C" w:rsidRPr="008967A7" w:rsidRDefault="005E0E83" w:rsidP="0055329C">
      <w:pPr>
        <w:pStyle w:val="Textkrper"/>
        <w:rPr>
          <w:lang w:val="es-ES"/>
        </w:rPr>
      </w:pPr>
      <w:r w:rsidRPr="0055329C">
        <w:rPr>
          <w:noProof/>
          <w:lang w:eastAsia="de-DE"/>
        </w:rPr>
        <w:drawing>
          <wp:anchor distT="0" distB="0" distL="114300" distR="114300" simplePos="0" relativeHeight="251664384" behindDoc="1" locked="0" layoutInCell="1" allowOverlap="1" wp14:anchorId="264F2110" wp14:editId="44B42280">
            <wp:simplePos x="0" y="0"/>
            <wp:positionH relativeFrom="margin">
              <wp:posOffset>154940</wp:posOffset>
            </wp:positionH>
            <wp:positionV relativeFrom="paragraph">
              <wp:posOffset>473710</wp:posOffset>
            </wp:positionV>
            <wp:extent cx="1264285" cy="697230"/>
            <wp:effectExtent l="0" t="0" r="0" b="7620"/>
            <wp:wrapTight wrapText="bothSides">
              <wp:wrapPolygon edited="0">
                <wp:start x="0" y="0"/>
                <wp:lineTo x="0" y="21246"/>
                <wp:lineTo x="21155" y="21246"/>
                <wp:lineTo x="21155" y="0"/>
                <wp:lineTo x="0" y="0"/>
              </wp:wrapPolygon>
            </wp:wrapTight>
            <wp:docPr id="4" name="Wnd_logo_f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nd_logo_frei.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4285" cy="697230"/>
                    </a:xfrm>
                    <a:prstGeom prst="rect">
                      <a:avLst/>
                    </a:prstGeom>
                  </pic:spPr>
                </pic:pic>
              </a:graphicData>
            </a:graphic>
            <wp14:sizeRelH relativeFrom="margin">
              <wp14:pctWidth>0</wp14:pctWidth>
            </wp14:sizeRelH>
            <wp14:sizeRelV relativeFrom="margin">
              <wp14:pctHeight>0</wp14:pctHeight>
            </wp14:sizeRelV>
          </wp:anchor>
        </w:drawing>
      </w:r>
      <w:r w:rsidRPr="0055329C">
        <w:rPr>
          <w:noProof/>
          <w:lang w:eastAsia="de-DE"/>
        </w:rPr>
        <mc:AlternateContent>
          <mc:Choice Requires="wps">
            <w:drawing>
              <wp:anchor distT="45720" distB="45720" distL="114300" distR="114300" simplePos="0" relativeHeight="251663360" behindDoc="0" locked="0" layoutInCell="1" allowOverlap="1" wp14:anchorId="1706691C" wp14:editId="6BFB1715">
                <wp:simplePos x="0" y="0"/>
                <wp:positionH relativeFrom="column">
                  <wp:posOffset>0</wp:posOffset>
                </wp:positionH>
                <wp:positionV relativeFrom="paragraph">
                  <wp:posOffset>328295</wp:posOffset>
                </wp:positionV>
                <wp:extent cx="6120000" cy="1821600"/>
                <wp:effectExtent l="19050" t="19050" r="33655" b="457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821600"/>
                        </a:xfrm>
                        <a:prstGeom prst="rect">
                          <a:avLst/>
                        </a:prstGeom>
                        <a:noFill/>
                        <a:ln w="47625" cmpd="dbl">
                          <a:solidFill>
                            <a:srgbClr val="C00000"/>
                          </a:solidFill>
                          <a:miter lim="800000"/>
                          <a:headEnd/>
                          <a:tailEnd/>
                        </a:ln>
                      </wps:spPr>
                      <wps:txb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0">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1">
                              <w:r w:rsidRPr="006639B8">
                                <w:rPr>
                                  <w:rStyle w:val="Hyperlink"/>
                                </w:rPr>
                                <w:t>shop.welthaus.de</w:t>
                              </w:r>
                            </w:hyperlink>
                            <w:r w:rsidRPr="00C16A3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6691C" id="_x0000_s1028" type="#_x0000_t202" style="position:absolute;margin-left:0;margin-top:25.85pt;width:481.9pt;height:143.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" filled="f" strokecolor="#c00000" strokeweight="3.75pt">
                <v:stroke linestyle="thinThin"/>
                <v:textbo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2">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3">
                        <w:r w:rsidRPr="006639B8">
                          <w:rPr>
                            <w:rStyle w:val="Hyperlink"/>
                          </w:rPr>
                          <w:t>shop.welthaus.de</w:t>
                        </w:r>
                      </w:hyperlink>
                      <w:r w:rsidRPr="00C16A3C">
                        <w:t>.</w:t>
                      </w:r>
                    </w:p>
                  </w:txbxContent>
                </v:textbox>
                <w10:wrap type="square"/>
              </v:shape>
            </w:pict>
          </mc:Fallback>
        </mc:AlternateContent>
      </w:r>
    </w:p>
    <w:p w:rsidR="008E74FD" w:rsidRPr="008967A7" w:rsidRDefault="008E74FD" w:rsidP="00E22B8B">
      <w:pPr>
        <w:pStyle w:val="ListeLinks"/>
        <w:numPr>
          <w:ilvl w:val="0"/>
          <w:numId w:val="0"/>
        </w:numPr>
        <w:rPr>
          <w:color w:val="000000" w:themeColor="text1"/>
          <w:lang w:val="es-ES"/>
        </w:rPr>
      </w:pPr>
    </w:p>
    <w:sectPr w:rsidR="008E74FD" w:rsidRPr="008967A7" w:rsidSect="00104AE8">
      <w:footerReference w:type="default" r:id="rId24"/>
      <w:pgSz w:w="11906" w:h="16838"/>
      <w:pgMar w:top="1134" w:right="1134" w:bottom="851" w:left="1134" w:header="709" w:footer="5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E8D" w:rsidRDefault="00106E8D" w:rsidP="00106E8D">
      <w:r>
        <w:separator/>
      </w:r>
    </w:p>
  </w:endnote>
  <w:endnote w:type="continuationSeparator" w:id="0">
    <w:p w:rsidR="00106E8D" w:rsidRDefault="00106E8D" w:rsidP="0010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8D" w:rsidRDefault="00106E8D">
    <w:pPr>
      <w:pStyle w:val="Fuzeile"/>
    </w:pPr>
    <w:r>
      <w:ptab w:relativeTo="margin" w:alignment="center" w:leader="none"/>
    </w:r>
    <w:r w:rsidR="00FE4C9C">
      <w:fldChar w:fldCharType="begin"/>
    </w:r>
    <w:r w:rsidR="00FE4C9C">
      <w:instrText xml:space="preserve"> PAGE  \* ArabicDash  \* MERGEFORMAT </w:instrText>
    </w:r>
    <w:r w:rsidR="00FE4C9C">
      <w:fldChar w:fldCharType="separate"/>
    </w:r>
    <w:r w:rsidR="008967A7">
      <w:rPr>
        <w:noProof/>
      </w:rPr>
      <w:t>- 2 -</w:t>
    </w:r>
    <w:r w:rsidR="00FE4C9C">
      <w:fldChar w:fldCharType="end"/>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E8D" w:rsidRDefault="00106E8D" w:rsidP="00106E8D">
      <w:r>
        <w:separator/>
      </w:r>
    </w:p>
  </w:footnote>
  <w:footnote w:type="continuationSeparator" w:id="0">
    <w:p w:rsidR="00106E8D" w:rsidRDefault="00106E8D" w:rsidP="00106E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613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42E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9057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C05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BCE9C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B4B3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1C2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30E9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EEFC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6C8F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47793"/>
    <w:multiLevelType w:val="hybridMultilevel"/>
    <w:tmpl w:val="77F69D1C"/>
    <w:lvl w:ilvl="0" w:tplc="A10CB2CC">
      <w:start w:val="1"/>
      <w:numFmt w:val="bullet"/>
      <w:pStyle w:val="Listerot"/>
      <w:lvlText w:val=""/>
      <w:lvlJc w:val="left"/>
      <w:pPr>
        <w:ind w:left="360" w:hanging="360"/>
      </w:pPr>
      <w:rPr>
        <w:rFonts w:ascii="Symbol" w:hAnsi="Symbol" w:hint="default"/>
        <w:color w:val="C000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D291E4E"/>
    <w:multiLevelType w:val="hybridMultilevel"/>
    <w:tmpl w:val="AC107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DE83359"/>
    <w:multiLevelType w:val="hybridMultilevel"/>
    <w:tmpl w:val="38AEEEE6"/>
    <w:lvl w:ilvl="0" w:tplc="56F8EAFA">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E186A86"/>
    <w:multiLevelType w:val="hybridMultilevel"/>
    <w:tmpl w:val="BBF2E7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1B4A1E75"/>
    <w:multiLevelType w:val="hybridMultilevel"/>
    <w:tmpl w:val="4C70FA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225A116D"/>
    <w:multiLevelType w:val="hybridMultilevel"/>
    <w:tmpl w:val="57445A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CC21F05"/>
    <w:multiLevelType w:val="hybridMultilevel"/>
    <w:tmpl w:val="8EEC5AD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15:restartNumberingAfterBreak="0">
    <w:nsid w:val="43FD0B61"/>
    <w:multiLevelType w:val="hybridMultilevel"/>
    <w:tmpl w:val="72000B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F354F82"/>
    <w:multiLevelType w:val="hybridMultilevel"/>
    <w:tmpl w:val="4C468ECC"/>
    <w:lvl w:ilvl="0" w:tplc="5692A1FA">
      <w:start w:val="1"/>
      <w:numFmt w:val="bullet"/>
      <w:pStyle w:val="Liste1"/>
      <w:lvlText w:val="o"/>
      <w:lvlJc w:val="left"/>
      <w:pPr>
        <w:ind w:left="360" w:hanging="360"/>
      </w:pPr>
      <w:rPr>
        <w:rFonts w:ascii="Courier New" w:hAnsi="Courier New" w:cs="Courier New" w:hint="default"/>
      </w:rPr>
    </w:lvl>
    <w:lvl w:ilvl="1" w:tplc="AB1E35A2">
      <w:numFmt w:val="bullet"/>
      <w:lvlText w:val="-"/>
      <w:lvlJc w:val="left"/>
      <w:pPr>
        <w:ind w:left="1080" w:hanging="360"/>
      </w:pPr>
      <w:rPr>
        <w:rFonts w:ascii="Calibri" w:eastAsiaTheme="minorHAnsi" w:hAnsi="Calibri" w:cs="Calibri"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7470357C"/>
    <w:multiLevelType w:val="hybridMultilevel"/>
    <w:tmpl w:val="0EE23B98"/>
    <w:lvl w:ilvl="0" w:tplc="5692A1FA">
      <w:start w:val="1"/>
      <w:numFmt w:val="bullet"/>
      <w:lvlText w:val="o"/>
      <w:lvlJc w:val="left"/>
      <w:pPr>
        <w:ind w:left="360" w:hanging="360"/>
      </w:pPr>
      <w:rPr>
        <w:rFonts w:ascii="Courier New" w:hAnsi="Courier New" w:cs="Courier New" w:hint="default"/>
      </w:rPr>
    </w:lvl>
    <w:lvl w:ilvl="1" w:tplc="33C0AF4E">
      <w:numFmt w:val="bullet"/>
      <w:lvlText w:val="–"/>
      <w:lvlJc w:val="left"/>
      <w:pPr>
        <w:ind w:left="1080" w:hanging="360"/>
      </w:pPr>
      <w:rPr>
        <w:rFonts w:ascii="Calibri" w:eastAsiaTheme="minorHAnsi" w:hAnsi="Calibri"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787458E9"/>
    <w:multiLevelType w:val="hybridMultilevel"/>
    <w:tmpl w:val="422038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8"/>
  </w:num>
  <w:num w:numId="13">
    <w:abstractNumId w:val="11"/>
  </w:num>
  <w:num w:numId="14">
    <w:abstractNumId w:val="14"/>
  </w:num>
  <w:num w:numId="15">
    <w:abstractNumId w:val="12"/>
  </w:num>
  <w:num w:numId="16">
    <w:abstractNumId w:val="15"/>
  </w:num>
  <w:num w:numId="17">
    <w:abstractNumId w:val="13"/>
  </w:num>
  <w:num w:numId="18">
    <w:abstractNumId w:val="17"/>
  </w:num>
  <w:num w:numId="19">
    <w:abstractNumId w:val="10"/>
  </w:num>
  <w:num w:numId="20">
    <w:abstractNumId w:val="16"/>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consecutiveHyphenLimit w:val="3"/>
  <w:hyphenationZone w:val="425"/>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40"/>
    <w:rsid w:val="0005381C"/>
    <w:rsid w:val="000552C3"/>
    <w:rsid w:val="000F2AF5"/>
    <w:rsid w:val="000F40E4"/>
    <w:rsid w:val="00104AE8"/>
    <w:rsid w:val="00106E8D"/>
    <w:rsid w:val="00131F16"/>
    <w:rsid w:val="00140F45"/>
    <w:rsid w:val="00164859"/>
    <w:rsid w:val="00194288"/>
    <w:rsid w:val="001A629E"/>
    <w:rsid w:val="001B78FC"/>
    <w:rsid w:val="001E64F6"/>
    <w:rsid w:val="00241B8E"/>
    <w:rsid w:val="00270876"/>
    <w:rsid w:val="002976F9"/>
    <w:rsid w:val="002A4FA3"/>
    <w:rsid w:val="002C592C"/>
    <w:rsid w:val="002D329F"/>
    <w:rsid w:val="002F0429"/>
    <w:rsid w:val="00313125"/>
    <w:rsid w:val="003862BC"/>
    <w:rsid w:val="003A2BEF"/>
    <w:rsid w:val="003B47B7"/>
    <w:rsid w:val="00411491"/>
    <w:rsid w:val="00494DFD"/>
    <w:rsid w:val="004B5030"/>
    <w:rsid w:val="004D026E"/>
    <w:rsid w:val="005047B2"/>
    <w:rsid w:val="00520C4B"/>
    <w:rsid w:val="005440CF"/>
    <w:rsid w:val="0055329C"/>
    <w:rsid w:val="00563914"/>
    <w:rsid w:val="00567FC3"/>
    <w:rsid w:val="005E0E83"/>
    <w:rsid w:val="00615863"/>
    <w:rsid w:val="00641717"/>
    <w:rsid w:val="006431A6"/>
    <w:rsid w:val="00645B28"/>
    <w:rsid w:val="006639B8"/>
    <w:rsid w:val="0067244F"/>
    <w:rsid w:val="006A327E"/>
    <w:rsid w:val="006D45A4"/>
    <w:rsid w:val="00744DE9"/>
    <w:rsid w:val="007A1550"/>
    <w:rsid w:val="007C0ACE"/>
    <w:rsid w:val="007E6565"/>
    <w:rsid w:val="007E78B2"/>
    <w:rsid w:val="0084238C"/>
    <w:rsid w:val="0086350F"/>
    <w:rsid w:val="008967A7"/>
    <w:rsid w:val="008C793F"/>
    <w:rsid w:val="008E74FD"/>
    <w:rsid w:val="00926DA4"/>
    <w:rsid w:val="00930510"/>
    <w:rsid w:val="009664B4"/>
    <w:rsid w:val="00970051"/>
    <w:rsid w:val="00972AAA"/>
    <w:rsid w:val="009B1887"/>
    <w:rsid w:val="009E7E67"/>
    <w:rsid w:val="00A34FD0"/>
    <w:rsid w:val="00A357C1"/>
    <w:rsid w:val="00A43AB9"/>
    <w:rsid w:val="00A4714E"/>
    <w:rsid w:val="00A53E41"/>
    <w:rsid w:val="00AD735F"/>
    <w:rsid w:val="00B11D6D"/>
    <w:rsid w:val="00BD17F2"/>
    <w:rsid w:val="00BD63C7"/>
    <w:rsid w:val="00BF0D99"/>
    <w:rsid w:val="00BF2140"/>
    <w:rsid w:val="00BF5221"/>
    <w:rsid w:val="00BF5A06"/>
    <w:rsid w:val="00C11E37"/>
    <w:rsid w:val="00C54B4B"/>
    <w:rsid w:val="00C5520C"/>
    <w:rsid w:val="00C90BDA"/>
    <w:rsid w:val="00CE413C"/>
    <w:rsid w:val="00CF4DA0"/>
    <w:rsid w:val="00D01297"/>
    <w:rsid w:val="00D7534A"/>
    <w:rsid w:val="00DB7BAE"/>
    <w:rsid w:val="00DD4EA0"/>
    <w:rsid w:val="00DF6EED"/>
    <w:rsid w:val="00E22B8B"/>
    <w:rsid w:val="00E63DC8"/>
    <w:rsid w:val="00E75752"/>
    <w:rsid w:val="00E941A7"/>
    <w:rsid w:val="00EA270F"/>
    <w:rsid w:val="00F337BA"/>
    <w:rsid w:val="00F609E1"/>
    <w:rsid w:val="00F65B78"/>
    <w:rsid w:val="00F65EAC"/>
    <w:rsid w:val="00F84D69"/>
    <w:rsid w:val="00FC6BA9"/>
    <w:rsid w:val="00FE3E22"/>
    <w:rsid w:val="00FE4C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5:chartTrackingRefBased/>
  <w15:docId w15:val="{BB49819A-656B-4A50-BC8C-3841D674D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664B4"/>
    <w:pPr>
      <w:spacing w:after="0" w:line="240" w:lineRule="auto"/>
    </w:pPr>
    <w:rPr>
      <w:rFonts w:ascii="Calibri" w:eastAsiaTheme="minorHAnsi" w:hAnsi="Calibri"/>
      <w:sz w:val="24"/>
      <w:szCs w:val="24"/>
    </w:rPr>
  </w:style>
  <w:style w:type="paragraph" w:styleId="berschrift1">
    <w:name w:val="heading 1"/>
    <w:basedOn w:val="Standard"/>
    <w:next w:val="Standard"/>
    <w:link w:val="berschrift1Zchn"/>
    <w:autoRedefine/>
    <w:uiPriority w:val="9"/>
    <w:qFormat/>
    <w:rsid w:val="006431A6"/>
    <w:pPr>
      <w:keepNext/>
      <w:keepLines/>
      <w:suppressAutoHyphens/>
      <w:spacing w:before="240"/>
      <w:outlineLvl w:val="0"/>
    </w:pPr>
    <w:rPr>
      <w:rFonts w:asciiTheme="majorHAnsi" w:eastAsiaTheme="majorEastAsia" w:hAnsiTheme="majorHAnsi" w:cstheme="majorBidi"/>
      <w:color w:val="000000" w:themeColor="text1"/>
      <w:sz w:val="32"/>
      <w:szCs w:val="32"/>
    </w:rPr>
  </w:style>
  <w:style w:type="paragraph" w:styleId="berschrift2">
    <w:name w:val="heading 2"/>
    <w:basedOn w:val="Standard"/>
    <w:next w:val="Standard"/>
    <w:link w:val="berschrift2Zchn"/>
    <w:autoRedefine/>
    <w:uiPriority w:val="9"/>
    <w:unhideWhenUsed/>
    <w:qFormat/>
    <w:rsid w:val="006431A6"/>
    <w:pPr>
      <w:keepNext/>
      <w:keepLines/>
      <w:suppressAutoHyphens/>
      <w:spacing w:before="120"/>
      <w:outlineLvl w:val="1"/>
    </w:pPr>
    <w:rPr>
      <w:rFonts w:asciiTheme="majorHAnsi" w:eastAsiaTheme="majorEastAsia" w:hAnsiTheme="majorHAnsi" w:cstheme="majorBidi"/>
      <w:color w:val="000000" w:themeColor="text1"/>
      <w:sz w:val="26"/>
      <w:szCs w:val="26"/>
    </w:rPr>
  </w:style>
  <w:style w:type="paragraph" w:styleId="berschrift3">
    <w:name w:val="heading 3"/>
    <w:basedOn w:val="Standard"/>
    <w:next w:val="Standard"/>
    <w:link w:val="berschrift3Zchn"/>
    <w:autoRedefine/>
    <w:uiPriority w:val="9"/>
    <w:unhideWhenUsed/>
    <w:qFormat/>
    <w:rsid w:val="006431A6"/>
    <w:pPr>
      <w:keepNext/>
      <w:keepLines/>
      <w:suppressAutoHyphens/>
      <w:spacing w:before="40"/>
      <w:outlineLvl w:val="2"/>
    </w:pPr>
    <w:rPr>
      <w:rFonts w:asciiTheme="majorHAnsi" w:eastAsiaTheme="majorEastAsia" w:hAnsiTheme="majorHAnsi" w:cstheme="majorBidi"/>
      <w:i/>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Hyperlink">
    <w:name w:val="FollowedHyperlink"/>
    <w:basedOn w:val="Absatz-Standardschriftart"/>
    <w:uiPriority w:val="99"/>
    <w:semiHidden/>
    <w:unhideWhenUsed/>
    <w:rsid w:val="00BF2140"/>
    <w:rPr>
      <w:color w:val="954F72" w:themeColor="followedHyperlink"/>
      <w:u w:val="single"/>
    </w:rPr>
  </w:style>
  <w:style w:type="table" w:styleId="Tabellenraster">
    <w:name w:val="Table Grid"/>
    <w:basedOn w:val="NormaleTabelle"/>
    <w:uiPriority w:val="39"/>
    <w:rsid w:val="005047B2"/>
    <w:pPr>
      <w:spacing w:after="0" w:line="240" w:lineRule="auto"/>
    </w:pPr>
    <w:rPr>
      <w:rFonts w:ascii="Verdana" w:eastAsiaTheme="minorHAnsi"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Lizenz-Text">
    <w:name w:val="CC-Lizenz-Text"/>
    <w:basedOn w:val="Head0"/>
    <w:link w:val="CC-Lizenz-TextZchn"/>
    <w:qFormat/>
    <w:rsid w:val="005047B2"/>
    <w:rPr>
      <w:rFonts w:asciiTheme="minorHAnsi" w:hAnsiTheme="minorHAnsi" w:cstheme="minorHAnsi"/>
      <w:bCs/>
      <w:color w:val="000000" w:themeColor="text1"/>
      <w:sz w:val="18"/>
      <w:szCs w:val="18"/>
    </w:rPr>
  </w:style>
  <w:style w:type="character" w:customStyle="1" w:styleId="kursivfett">
    <w:name w:val="kursiv fett"/>
    <w:basedOn w:val="Absatz-Standardschriftart"/>
    <w:uiPriority w:val="1"/>
    <w:qFormat/>
    <w:rsid w:val="00E75752"/>
    <w:rPr>
      <w:i/>
    </w:rPr>
  </w:style>
  <w:style w:type="paragraph" w:styleId="Textkrper">
    <w:name w:val="Body Text"/>
    <w:basedOn w:val="Standard"/>
    <w:link w:val="TextkrperZchn"/>
    <w:uiPriority w:val="99"/>
    <w:unhideWhenUsed/>
    <w:qFormat/>
    <w:rsid w:val="006431A6"/>
    <w:pPr>
      <w:spacing w:before="120"/>
    </w:pPr>
  </w:style>
  <w:style w:type="character" w:customStyle="1" w:styleId="TextkrperZchn">
    <w:name w:val="Textkörper Zchn"/>
    <w:basedOn w:val="Absatz-Standardschriftart"/>
    <w:link w:val="Textkrper"/>
    <w:uiPriority w:val="99"/>
    <w:rsid w:val="006431A6"/>
    <w:rPr>
      <w:rFonts w:ascii="Calibri" w:hAnsi="Calibri" w:cs="Times New Roman"/>
      <w:sz w:val="24"/>
      <w:szCs w:val="24"/>
    </w:rPr>
  </w:style>
  <w:style w:type="character" w:customStyle="1" w:styleId="Head0Zchn">
    <w:name w:val="Head 0 Zchn"/>
    <w:basedOn w:val="Absatz-Standardschriftart"/>
    <w:link w:val="Head0"/>
    <w:rsid w:val="005047B2"/>
    <w:rPr>
      <w:rFonts w:ascii="Verdana" w:eastAsiaTheme="minorHAnsi" w:hAnsi="Verdana"/>
      <w:b/>
      <w:noProof/>
      <w:color w:val="008ACC"/>
      <w:sz w:val="44"/>
      <w:szCs w:val="44"/>
      <w:lang w:eastAsia="de-DE"/>
    </w:rPr>
  </w:style>
  <w:style w:type="character" w:customStyle="1" w:styleId="CC-Lizenz-TextZchn">
    <w:name w:val="CC-Lizenz-Text Zchn"/>
    <w:basedOn w:val="Head0Zchn"/>
    <w:link w:val="CC-Lizenz-Text"/>
    <w:rsid w:val="005047B2"/>
    <w:rPr>
      <w:rFonts w:ascii="Verdana" w:eastAsiaTheme="minorHAnsi" w:hAnsi="Verdana" w:cstheme="minorHAnsi"/>
      <w:b/>
      <w:bCs/>
      <w:noProof/>
      <w:color w:val="000000" w:themeColor="text1"/>
      <w:sz w:val="18"/>
      <w:szCs w:val="18"/>
      <w:lang w:eastAsia="de-DE"/>
    </w:rPr>
  </w:style>
  <w:style w:type="paragraph" w:styleId="Beschriftung">
    <w:name w:val="caption"/>
    <w:basedOn w:val="Standard"/>
    <w:next w:val="Standard"/>
    <w:uiPriority w:val="35"/>
    <w:unhideWhenUsed/>
    <w:qFormat/>
    <w:rsid w:val="00BF0D99"/>
    <w:pPr>
      <w:spacing w:after="200"/>
    </w:pPr>
    <w:rPr>
      <w:i/>
      <w:iCs/>
      <w:color w:val="44546A" w:themeColor="text2"/>
      <w:sz w:val="18"/>
      <w:szCs w:val="18"/>
    </w:rPr>
  </w:style>
  <w:style w:type="paragraph" w:customStyle="1" w:styleId="Head1">
    <w:name w:val="Head 1"/>
    <w:basedOn w:val="CC-Lizenz-Text"/>
    <w:link w:val="Head1Zchn"/>
    <w:qFormat/>
    <w:rsid w:val="00B11D6D"/>
    <w:pPr>
      <w:spacing w:after="120"/>
      <w:ind w:right="-567"/>
    </w:pPr>
    <w:rPr>
      <w:rFonts w:ascii="Calibri" w:hAnsi="Calibri" w:cs="Calibri"/>
      <w:color w:val="008ACC"/>
      <w:sz w:val="48"/>
      <w:szCs w:val="48"/>
    </w:rPr>
  </w:style>
  <w:style w:type="paragraph" w:customStyle="1" w:styleId="Rubriken">
    <w:name w:val="Rubriken"/>
    <w:basedOn w:val="Head1"/>
    <w:link w:val="RubrikenZchn"/>
    <w:qFormat/>
    <w:rsid w:val="00B11D6D"/>
    <w:pPr>
      <w:tabs>
        <w:tab w:val="left" w:pos="2977"/>
        <w:tab w:val="left" w:pos="5245"/>
        <w:tab w:val="left" w:pos="7088"/>
      </w:tabs>
      <w:spacing w:after="0"/>
    </w:pPr>
    <w:rPr>
      <w:color w:val="CC0000"/>
      <w:sz w:val="24"/>
      <w:szCs w:val="32"/>
    </w:rPr>
  </w:style>
  <w:style w:type="character" w:customStyle="1" w:styleId="Head1Zchn">
    <w:name w:val="Head 1 Zchn"/>
    <w:basedOn w:val="CC-Lizenz-TextZchn"/>
    <w:link w:val="Head1"/>
    <w:rsid w:val="00B11D6D"/>
    <w:rPr>
      <w:rFonts w:ascii="Calibri" w:eastAsiaTheme="minorHAnsi" w:hAnsi="Calibri" w:cs="Calibri"/>
      <w:b/>
      <w:bCs/>
      <w:noProof/>
      <w:color w:val="008ACC"/>
      <w:sz w:val="48"/>
      <w:szCs w:val="48"/>
      <w:lang w:eastAsia="de-DE"/>
    </w:rPr>
  </w:style>
  <w:style w:type="paragraph" w:customStyle="1" w:styleId="schwarz">
    <w:name w:val="schwarz"/>
    <w:basedOn w:val="Rubriken"/>
    <w:link w:val="schwarzZchn"/>
    <w:qFormat/>
    <w:rsid w:val="00CE413C"/>
    <w:pPr>
      <w:ind w:right="0"/>
    </w:pPr>
    <w:rPr>
      <w:b w:val="0"/>
      <w:color w:val="0D0D0D" w:themeColor="text1" w:themeTint="F2"/>
      <w:szCs w:val="28"/>
    </w:rPr>
  </w:style>
  <w:style w:type="paragraph" w:styleId="Fuzeile">
    <w:name w:val="footer"/>
    <w:basedOn w:val="Standard"/>
    <w:link w:val="FuzeileZchn"/>
    <w:uiPriority w:val="99"/>
    <w:unhideWhenUsed/>
    <w:rsid w:val="00104AE8"/>
    <w:pPr>
      <w:tabs>
        <w:tab w:val="center" w:pos="4536"/>
        <w:tab w:val="right" w:pos="9072"/>
      </w:tabs>
      <w:spacing w:before="360"/>
      <w:contextualSpacing/>
    </w:pPr>
    <w:rPr>
      <w:rFonts w:asciiTheme="minorHAnsi" w:hAnsiTheme="minorHAnsi"/>
      <w:sz w:val="18"/>
      <w:szCs w:val="22"/>
    </w:rPr>
  </w:style>
  <w:style w:type="character" w:customStyle="1" w:styleId="FuzeileZchn">
    <w:name w:val="Fußzeile Zchn"/>
    <w:basedOn w:val="Absatz-Standardschriftart"/>
    <w:link w:val="Fuzeile"/>
    <w:uiPriority w:val="99"/>
    <w:rsid w:val="00104AE8"/>
    <w:rPr>
      <w:rFonts w:eastAsiaTheme="minorHAnsi"/>
      <w:sz w:val="18"/>
    </w:rPr>
  </w:style>
  <w:style w:type="character" w:customStyle="1" w:styleId="berschrift1Zchn">
    <w:name w:val="Überschrift 1 Zchn"/>
    <w:basedOn w:val="Absatz-Standardschriftart"/>
    <w:link w:val="berschrift1"/>
    <w:uiPriority w:val="9"/>
    <w:rsid w:val="006431A6"/>
    <w:rPr>
      <w:rFonts w:asciiTheme="majorHAnsi" w:eastAsiaTheme="majorEastAsia" w:hAnsiTheme="majorHAnsi" w:cstheme="majorBidi"/>
      <w:color w:val="000000" w:themeColor="text1"/>
      <w:sz w:val="32"/>
      <w:szCs w:val="32"/>
    </w:rPr>
  </w:style>
  <w:style w:type="character" w:customStyle="1" w:styleId="berschrift2Zchn">
    <w:name w:val="Überschrift 2 Zchn"/>
    <w:basedOn w:val="Absatz-Standardschriftart"/>
    <w:link w:val="berschrift2"/>
    <w:uiPriority w:val="9"/>
    <w:rsid w:val="006431A6"/>
    <w:rPr>
      <w:rFonts w:asciiTheme="majorHAnsi" w:eastAsiaTheme="majorEastAsia" w:hAnsiTheme="majorHAnsi" w:cstheme="majorBidi"/>
      <w:color w:val="000000" w:themeColor="text1"/>
      <w:sz w:val="26"/>
      <w:szCs w:val="26"/>
    </w:rPr>
  </w:style>
  <w:style w:type="character" w:customStyle="1" w:styleId="RubrikenZchn">
    <w:name w:val="Rubriken Zchn"/>
    <w:basedOn w:val="Head1Zchn"/>
    <w:link w:val="Rubriken"/>
    <w:rsid w:val="00B11D6D"/>
    <w:rPr>
      <w:rFonts w:ascii="Calibri" w:eastAsiaTheme="minorHAnsi" w:hAnsi="Calibri" w:cs="Calibri"/>
      <w:b/>
      <w:bCs/>
      <w:noProof/>
      <w:color w:val="CC0000"/>
      <w:sz w:val="24"/>
      <w:szCs w:val="32"/>
      <w:lang w:eastAsia="de-DE"/>
    </w:rPr>
  </w:style>
  <w:style w:type="paragraph" w:styleId="Listenabsatz">
    <w:name w:val="List Paragraph"/>
    <w:basedOn w:val="Standard"/>
    <w:link w:val="ListenabsatzZchn"/>
    <w:uiPriority w:val="34"/>
    <w:qFormat/>
    <w:rsid w:val="00270876"/>
    <w:pPr>
      <w:ind w:left="720"/>
      <w:contextualSpacing/>
    </w:pPr>
  </w:style>
  <w:style w:type="character" w:customStyle="1" w:styleId="schwarzZchn">
    <w:name w:val="schwarz Zchn"/>
    <w:basedOn w:val="RubrikenZchn"/>
    <w:link w:val="schwarz"/>
    <w:rsid w:val="00CE413C"/>
    <w:rPr>
      <w:rFonts w:ascii="Calibri" w:eastAsiaTheme="minorHAnsi" w:hAnsi="Calibri" w:cs="Calibri"/>
      <w:b w:val="0"/>
      <w:bCs/>
      <w:noProof/>
      <w:color w:val="0D0D0D" w:themeColor="text1" w:themeTint="F2"/>
      <w:sz w:val="24"/>
      <w:szCs w:val="28"/>
      <w:lang w:eastAsia="de-DE"/>
    </w:rPr>
  </w:style>
  <w:style w:type="paragraph" w:customStyle="1" w:styleId="Liste1">
    <w:name w:val="Liste 1"/>
    <w:basedOn w:val="Listenabsatz"/>
    <w:link w:val="Liste1Zchn"/>
    <w:qFormat/>
    <w:rsid w:val="00270876"/>
    <w:pPr>
      <w:numPr>
        <w:numId w:val="12"/>
      </w:numPr>
    </w:pPr>
    <w:rPr>
      <w:rFonts w:cs="Calibri"/>
    </w:rPr>
  </w:style>
  <w:style w:type="character" w:customStyle="1" w:styleId="berschrift3Zchn">
    <w:name w:val="Überschrift 3 Zchn"/>
    <w:basedOn w:val="Absatz-Standardschriftart"/>
    <w:link w:val="berschrift3"/>
    <w:uiPriority w:val="9"/>
    <w:rsid w:val="006431A6"/>
    <w:rPr>
      <w:rFonts w:asciiTheme="majorHAnsi" w:eastAsiaTheme="majorEastAsia" w:hAnsiTheme="majorHAnsi" w:cstheme="majorBidi"/>
      <w:i/>
      <w:color w:val="000000" w:themeColor="text1"/>
      <w:sz w:val="24"/>
      <w:szCs w:val="24"/>
    </w:rPr>
  </w:style>
  <w:style w:type="paragraph" w:customStyle="1" w:styleId="Head0">
    <w:name w:val="Head 0"/>
    <w:basedOn w:val="Standard"/>
    <w:link w:val="Head0Zchn"/>
    <w:qFormat/>
    <w:rsid w:val="005440CF"/>
    <w:rPr>
      <w:rFonts w:ascii="Verdana" w:hAnsi="Verdana"/>
      <w:b/>
      <w:noProof/>
      <w:color w:val="008ACC"/>
      <w:sz w:val="44"/>
      <w:szCs w:val="44"/>
      <w:lang w:eastAsia="de-DE"/>
    </w:rPr>
  </w:style>
  <w:style w:type="paragraph" w:customStyle="1" w:styleId="Unterzeile0">
    <w:name w:val="Unterzeile 0"/>
    <w:basedOn w:val="Head0"/>
    <w:autoRedefine/>
    <w:qFormat/>
    <w:rsid w:val="005440CF"/>
    <w:pPr>
      <w:spacing w:before="120" w:after="120"/>
    </w:pPr>
    <w:rPr>
      <w:rFonts w:ascii="Calibri" w:hAnsi="Calibri"/>
      <w:color w:val="auto"/>
      <w:sz w:val="28"/>
      <w:szCs w:val="22"/>
    </w:rPr>
  </w:style>
  <w:style w:type="paragraph" w:customStyle="1" w:styleId="FormatvorlageHead0LateinCalibri28Pt">
    <w:name w:val="Formatvorlage Head 0 + (Latein) Calibri 28 Pt."/>
    <w:basedOn w:val="Head0"/>
    <w:autoRedefine/>
    <w:qFormat/>
    <w:rsid w:val="005440CF"/>
    <w:rPr>
      <w:rFonts w:ascii="Calibri" w:hAnsi="Calibri"/>
      <w:bCs/>
      <w:sz w:val="60"/>
    </w:rPr>
  </w:style>
  <w:style w:type="paragraph" w:customStyle="1" w:styleId="Link0">
    <w:name w:val="Link 0"/>
    <w:basedOn w:val="Standard"/>
    <w:autoRedefine/>
    <w:qFormat/>
    <w:rsid w:val="005047B2"/>
    <w:pPr>
      <w:spacing w:after="480"/>
    </w:pPr>
    <w:rPr>
      <w:sz w:val="28"/>
    </w:rPr>
  </w:style>
  <w:style w:type="paragraph" w:customStyle="1" w:styleId="Fotonachweisfett">
    <w:name w:val="Fotonachweis fett"/>
    <w:basedOn w:val="Standard"/>
    <w:qFormat/>
    <w:rsid w:val="00131F16"/>
    <w:rPr>
      <w:rFonts w:eastAsia="Times New Roman" w:cs="Times New Roman"/>
      <w:b/>
      <w:bCs/>
      <w:color w:val="000000" w:themeColor="text1"/>
      <w:sz w:val="16"/>
      <w:szCs w:val="20"/>
    </w:rPr>
  </w:style>
  <w:style w:type="character" w:styleId="Hyperlink">
    <w:name w:val="Hyperlink"/>
    <w:basedOn w:val="Absatz-Standardschriftart"/>
    <w:uiPriority w:val="99"/>
    <w:unhideWhenUsed/>
    <w:rsid w:val="00BF2140"/>
    <w:rPr>
      <w:color w:val="0563C1" w:themeColor="hyperlink"/>
      <w:u w:val="single"/>
    </w:rPr>
  </w:style>
  <w:style w:type="paragraph" w:styleId="Kopfzeile">
    <w:name w:val="header"/>
    <w:basedOn w:val="Standard"/>
    <w:link w:val="KopfzeileZchn"/>
    <w:uiPriority w:val="99"/>
    <w:unhideWhenUsed/>
    <w:rsid w:val="00106E8D"/>
    <w:pPr>
      <w:tabs>
        <w:tab w:val="center" w:pos="4536"/>
        <w:tab w:val="right" w:pos="9072"/>
      </w:tabs>
    </w:pPr>
  </w:style>
  <w:style w:type="character" w:customStyle="1" w:styleId="ListenabsatzZchn">
    <w:name w:val="Listenabsatz Zchn"/>
    <w:basedOn w:val="Absatz-Standardschriftart"/>
    <w:link w:val="Listenabsatz"/>
    <w:uiPriority w:val="34"/>
    <w:rsid w:val="00270876"/>
    <w:rPr>
      <w:rFonts w:ascii="Calibri" w:eastAsiaTheme="minorHAnsi" w:hAnsi="Calibri"/>
      <w:sz w:val="24"/>
      <w:szCs w:val="24"/>
    </w:rPr>
  </w:style>
  <w:style w:type="character" w:customStyle="1" w:styleId="Liste1Zchn">
    <w:name w:val="Liste 1 Zchn"/>
    <w:basedOn w:val="ListenabsatzZchn"/>
    <w:link w:val="Liste1"/>
    <w:rsid w:val="00270876"/>
    <w:rPr>
      <w:rFonts w:ascii="Calibri" w:eastAsiaTheme="minorHAnsi" w:hAnsi="Calibri" w:cs="Calibri"/>
      <w:sz w:val="24"/>
      <w:szCs w:val="24"/>
    </w:rPr>
  </w:style>
  <w:style w:type="character" w:customStyle="1" w:styleId="KopfzeileZchn">
    <w:name w:val="Kopfzeile Zchn"/>
    <w:basedOn w:val="Absatz-Standardschriftart"/>
    <w:link w:val="Kopfzeile"/>
    <w:uiPriority w:val="99"/>
    <w:rsid w:val="00106E8D"/>
    <w:rPr>
      <w:rFonts w:ascii="Calibri" w:eastAsiaTheme="minorHAnsi" w:hAnsi="Calibri"/>
      <w:sz w:val="24"/>
      <w:szCs w:val="24"/>
    </w:rPr>
  </w:style>
  <w:style w:type="character" w:customStyle="1" w:styleId="Material-Nr">
    <w:name w:val="Material-Nr."/>
    <w:basedOn w:val="Absatz-Standardschriftart"/>
    <w:uiPriority w:val="1"/>
    <w:qFormat/>
    <w:rsid w:val="002D329F"/>
    <w:rPr>
      <w:b/>
      <w:bCs/>
      <w:color w:val="C00000"/>
    </w:rPr>
  </w:style>
  <w:style w:type="character" w:styleId="Fett">
    <w:name w:val="Strong"/>
    <w:basedOn w:val="Absatz-Standardschriftart"/>
    <w:uiPriority w:val="22"/>
    <w:qFormat/>
    <w:rsid w:val="002D329F"/>
    <w:rPr>
      <w:b/>
      <w:bCs/>
    </w:rPr>
  </w:style>
  <w:style w:type="paragraph" w:customStyle="1" w:styleId="AB-Nr">
    <w:name w:val="AB-Nr."/>
    <w:basedOn w:val="Standard"/>
    <w:next w:val="ABHead1"/>
    <w:link w:val="AB-NrZchn"/>
    <w:qFormat/>
    <w:rsid w:val="007E78B2"/>
    <w:pPr>
      <w:keepNext/>
      <w:pageBreakBefore/>
      <w:spacing w:after="360"/>
    </w:pPr>
    <w:rPr>
      <w:b/>
      <w:bCs/>
      <w:color w:val="C00000"/>
      <w:sz w:val="28"/>
    </w:rPr>
  </w:style>
  <w:style w:type="paragraph" w:customStyle="1" w:styleId="ABHead1">
    <w:name w:val="AB_Head 1"/>
    <w:basedOn w:val="Standard"/>
    <w:link w:val="ABHead1Zchn"/>
    <w:autoRedefine/>
    <w:qFormat/>
    <w:rsid w:val="007E78B2"/>
    <w:pPr>
      <w:spacing w:after="480"/>
      <w:jc w:val="center"/>
    </w:pPr>
    <w:rPr>
      <w:b/>
      <w:bCs/>
      <w:color w:val="C00000"/>
      <w:sz w:val="36"/>
      <w:szCs w:val="36"/>
    </w:rPr>
  </w:style>
  <w:style w:type="character" w:customStyle="1" w:styleId="AB-NrZchn">
    <w:name w:val="AB-Nr. Zchn"/>
    <w:basedOn w:val="Absatz-Standardschriftart"/>
    <w:link w:val="AB-Nr"/>
    <w:rsid w:val="007E78B2"/>
    <w:rPr>
      <w:rFonts w:ascii="Calibri" w:eastAsiaTheme="minorHAnsi" w:hAnsi="Calibri"/>
      <w:b/>
      <w:bCs/>
      <w:color w:val="C00000"/>
      <w:sz w:val="28"/>
      <w:szCs w:val="24"/>
    </w:rPr>
  </w:style>
  <w:style w:type="character" w:customStyle="1" w:styleId="Formatvorlage5">
    <w:name w:val="Formatvorlage5"/>
    <w:basedOn w:val="Absatz-Standardschriftart"/>
    <w:uiPriority w:val="1"/>
    <w:rsid w:val="007E78B2"/>
    <w:rPr>
      <w:rFonts w:ascii="Comic Sans MS" w:hAnsi="Comic Sans MS"/>
      <w:i/>
      <w:color w:val="000000" w:themeColor="text1"/>
      <w:sz w:val="24"/>
    </w:rPr>
  </w:style>
  <w:style w:type="character" w:customStyle="1" w:styleId="ABHead1Zchn">
    <w:name w:val="AB_Head 1 Zchn"/>
    <w:basedOn w:val="Absatz-Standardschriftart"/>
    <w:link w:val="ABHead1"/>
    <w:rsid w:val="007E78B2"/>
    <w:rPr>
      <w:rFonts w:ascii="Calibri" w:eastAsiaTheme="minorHAnsi" w:hAnsi="Calibri"/>
      <w:b/>
      <w:bCs/>
      <w:color w:val="C00000"/>
      <w:sz w:val="36"/>
      <w:szCs w:val="36"/>
    </w:rPr>
  </w:style>
  <w:style w:type="character" w:styleId="Platzhaltertext">
    <w:name w:val="Placeholder Text"/>
    <w:basedOn w:val="Absatz-Standardschriftart"/>
    <w:uiPriority w:val="99"/>
    <w:semiHidden/>
    <w:rsid w:val="00FE4C9C"/>
    <w:rPr>
      <w:color w:val="808080"/>
    </w:rPr>
  </w:style>
  <w:style w:type="paragraph" w:styleId="Funotentext">
    <w:name w:val="footnote text"/>
    <w:basedOn w:val="Standard"/>
    <w:link w:val="FunotentextZchn"/>
    <w:uiPriority w:val="99"/>
    <w:semiHidden/>
    <w:unhideWhenUsed/>
    <w:rsid w:val="00104AE8"/>
    <w:rPr>
      <w:sz w:val="20"/>
      <w:szCs w:val="20"/>
    </w:rPr>
  </w:style>
  <w:style w:type="character" w:customStyle="1" w:styleId="FunotentextZchn">
    <w:name w:val="Fußnotentext Zchn"/>
    <w:basedOn w:val="Absatz-Standardschriftart"/>
    <w:link w:val="Funotentext"/>
    <w:uiPriority w:val="99"/>
    <w:semiHidden/>
    <w:rsid w:val="00104AE8"/>
    <w:rPr>
      <w:rFonts w:ascii="Calibri" w:eastAsiaTheme="minorHAnsi" w:hAnsi="Calibri"/>
      <w:sz w:val="20"/>
      <w:szCs w:val="20"/>
    </w:rPr>
  </w:style>
  <w:style w:type="character" w:styleId="Funotenzeichen">
    <w:name w:val="footnote reference"/>
    <w:basedOn w:val="Absatz-Standardschriftart"/>
    <w:uiPriority w:val="99"/>
    <w:semiHidden/>
    <w:unhideWhenUsed/>
    <w:rsid w:val="00104AE8"/>
    <w:rPr>
      <w:vertAlign w:val="superscript"/>
    </w:rPr>
  </w:style>
  <w:style w:type="paragraph" w:customStyle="1" w:styleId="ListeLinks">
    <w:name w:val="Liste Links"/>
    <w:basedOn w:val="Liste1"/>
    <w:link w:val="ListeLinksZchn"/>
    <w:qFormat/>
    <w:rsid w:val="00970051"/>
    <w:pPr>
      <w:suppressAutoHyphens/>
      <w:spacing w:before="120"/>
      <w:ind w:left="357" w:hanging="357"/>
      <w:contextualSpacing w:val="0"/>
    </w:pPr>
  </w:style>
  <w:style w:type="paragraph" w:customStyle="1" w:styleId="Head2rot">
    <w:name w:val="Head 2 rot"/>
    <w:basedOn w:val="Standard"/>
    <w:next w:val="ListeLinks"/>
    <w:link w:val="Head2rotZchn"/>
    <w:qFormat/>
    <w:rsid w:val="00E63DC8"/>
    <w:pPr>
      <w:keepNext/>
      <w:keepLines/>
      <w:spacing w:before="360"/>
      <w:contextualSpacing/>
    </w:pPr>
    <w:rPr>
      <w:b/>
      <w:bCs/>
      <w:color w:val="C00000"/>
      <w:sz w:val="32"/>
      <w:szCs w:val="32"/>
    </w:rPr>
  </w:style>
  <w:style w:type="character" w:customStyle="1" w:styleId="ListeLinksZchn">
    <w:name w:val="Liste Links Zchn"/>
    <w:basedOn w:val="Liste1Zchn"/>
    <w:link w:val="ListeLinks"/>
    <w:rsid w:val="00970051"/>
    <w:rPr>
      <w:rFonts w:ascii="Calibri" w:eastAsiaTheme="minorHAnsi" w:hAnsi="Calibri" w:cs="Calibri"/>
      <w:sz w:val="24"/>
      <w:szCs w:val="24"/>
    </w:rPr>
  </w:style>
  <w:style w:type="paragraph" w:styleId="Sprechblasentext">
    <w:name w:val="Balloon Text"/>
    <w:basedOn w:val="Standard"/>
    <w:link w:val="SprechblasentextZchn"/>
    <w:uiPriority w:val="99"/>
    <w:semiHidden/>
    <w:unhideWhenUsed/>
    <w:rsid w:val="004D026E"/>
    <w:rPr>
      <w:rFonts w:ascii="Segoe UI" w:hAnsi="Segoe UI" w:cs="Segoe UI"/>
      <w:sz w:val="18"/>
      <w:szCs w:val="18"/>
    </w:rPr>
  </w:style>
  <w:style w:type="character" w:customStyle="1" w:styleId="Head2rotZchn">
    <w:name w:val="Head 2 rot Zchn"/>
    <w:basedOn w:val="Absatz-Standardschriftart"/>
    <w:link w:val="Head2rot"/>
    <w:rsid w:val="00E63DC8"/>
    <w:rPr>
      <w:rFonts w:ascii="Calibri" w:eastAsiaTheme="minorHAnsi" w:hAnsi="Calibri"/>
      <w:b/>
      <w:bCs/>
      <w:color w:val="C00000"/>
      <w:sz w:val="32"/>
      <w:szCs w:val="32"/>
    </w:rPr>
  </w:style>
  <w:style w:type="character" w:customStyle="1" w:styleId="SprechblasentextZchn">
    <w:name w:val="Sprechblasentext Zchn"/>
    <w:basedOn w:val="Absatz-Standardschriftart"/>
    <w:link w:val="Sprechblasentext"/>
    <w:uiPriority w:val="99"/>
    <w:semiHidden/>
    <w:rsid w:val="004D026E"/>
    <w:rPr>
      <w:rFonts w:ascii="Segoe UI" w:eastAsiaTheme="minorHAnsi" w:hAnsi="Segoe UI" w:cs="Segoe UI"/>
      <w:sz w:val="18"/>
      <w:szCs w:val="18"/>
    </w:rPr>
  </w:style>
  <w:style w:type="paragraph" w:customStyle="1" w:styleId="Quelle">
    <w:name w:val="Quelle"/>
    <w:basedOn w:val="Standard"/>
    <w:qFormat/>
    <w:rsid w:val="00C5520C"/>
    <w:pPr>
      <w:jc w:val="right"/>
    </w:pPr>
    <w:rPr>
      <w:sz w:val="20"/>
    </w:rPr>
  </w:style>
  <w:style w:type="paragraph" w:customStyle="1" w:styleId="Head2blau">
    <w:name w:val="Head 2 blau"/>
    <w:basedOn w:val="Rubriken"/>
    <w:link w:val="Head2blauZchn"/>
    <w:qFormat/>
    <w:rsid w:val="00C90BDA"/>
    <w:pPr>
      <w:keepNext/>
      <w:suppressAutoHyphens/>
      <w:spacing w:before="240"/>
      <w:ind w:right="0"/>
    </w:pPr>
    <w:rPr>
      <w:color w:val="008ACC"/>
      <w:sz w:val="28"/>
      <w:szCs w:val="28"/>
    </w:rPr>
  </w:style>
  <w:style w:type="character" w:customStyle="1" w:styleId="Head2blauZchn">
    <w:name w:val="Head 2 blau Zchn"/>
    <w:basedOn w:val="RubrikenZchn"/>
    <w:link w:val="Head2blau"/>
    <w:rsid w:val="00C90BDA"/>
    <w:rPr>
      <w:rFonts w:ascii="Calibri" w:eastAsiaTheme="minorHAnsi" w:hAnsi="Calibri" w:cs="Calibri"/>
      <w:b/>
      <w:bCs/>
      <w:noProof/>
      <w:color w:val="008ACC"/>
      <w:sz w:val="28"/>
      <w:szCs w:val="28"/>
      <w:lang w:eastAsia="de-DE"/>
    </w:rPr>
  </w:style>
  <w:style w:type="paragraph" w:customStyle="1" w:styleId="Listerot">
    <w:name w:val="Liste rot"/>
    <w:basedOn w:val="Liste1"/>
    <w:qFormat/>
    <w:rsid w:val="00E63DC8"/>
    <w:pPr>
      <w:numPr>
        <w:numId w:val="19"/>
      </w:numPr>
    </w:pPr>
  </w:style>
  <w:style w:type="character" w:customStyle="1" w:styleId="Formatvorlage40">
    <w:name w:val="Formatvorlage40"/>
    <w:basedOn w:val="Absatz-Standardschriftart"/>
    <w:uiPriority w:val="1"/>
    <w:qFormat/>
    <w:rsid w:val="00E22B8B"/>
    <w:rPr>
      <w:rFonts w:ascii="Verdana" w:hAnsi="Verdana"/>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7.JP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s://shop.welthaus.de"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chulentwicklung.nrw.de/lehrplaene/lehrplan/145/KLP_RS_BI.pdf" TargetMode="External"/><Relationship Id="rId20" Type="http://schemas.openxmlformats.org/officeDocument/2006/relationships/hyperlink" Target="http://www.welthaus.de/bildung/welternaehrung-neu-denk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welthaus.de/bildung" TargetMode="External"/><Relationship Id="rId23" Type="http://schemas.openxmlformats.org/officeDocument/2006/relationships/hyperlink" Target="https://shop.welthaus.de" TargetMode="Externa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creativecommons.org/licenses/by-sa/4.0/deed.de" TargetMode="External"/><Relationship Id="rId22" Type="http://schemas.openxmlformats.org/officeDocument/2006/relationships/hyperlink" Target="http://www.welthaus.de/bildung/welternaehrung-neu-denken/"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15D8DE5BE974B478AD504A67B5F8F2D"/>
        <w:category>
          <w:name w:val="Allgemein"/>
          <w:gallery w:val="placeholder"/>
        </w:category>
        <w:types>
          <w:type w:val="bbPlcHdr"/>
        </w:types>
        <w:behaviors>
          <w:behavior w:val="content"/>
        </w:behaviors>
        <w:guid w:val="{6BFC8D81-CA79-4A77-87D6-FC99FC1E55F2}"/>
      </w:docPartPr>
      <w:docPartBody>
        <w:p w:rsidR="002A50DC" w:rsidRDefault="002A50DC">
          <w:pPr>
            <w:pStyle w:val="115D8DE5BE974B478AD504A67B5F8F2D"/>
          </w:pPr>
          <w:r w:rsidRPr="00BD7BB1">
            <w:rPr>
              <w:rStyle w:val="Platzhaltertext"/>
              <w:color w:val="000000" w:themeColor="text1"/>
            </w:rPr>
            <w:t>Text</w:t>
          </w:r>
        </w:p>
      </w:docPartBody>
    </w:docPart>
    <w:docPart>
      <w:docPartPr>
        <w:name w:val="690CFFFE270643139A8D677EDCAE41AC"/>
        <w:category>
          <w:name w:val="Allgemein"/>
          <w:gallery w:val="placeholder"/>
        </w:category>
        <w:types>
          <w:type w:val="bbPlcHdr"/>
        </w:types>
        <w:behaviors>
          <w:behavior w:val="content"/>
        </w:behaviors>
        <w:guid w:val="{864EB205-7032-412A-8AAC-E1F68A3487D8}"/>
      </w:docPartPr>
      <w:docPartBody>
        <w:p w:rsidR="002A50DC" w:rsidRDefault="002A50DC">
          <w:pPr>
            <w:pStyle w:val="690CFFFE270643139A8D677EDCAE41AC"/>
          </w:pPr>
          <w:r>
            <w:rPr>
              <w:rStyle w:val="Platzhaltertext"/>
            </w:rPr>
            <w:t>Tippen</w:t>
          </w:r>
        </w:p>
      </w:docPartBody>
    </w:docPart>
    <w:docPart>
      <w:docPartPr>
        <w:name w:val="AC05A2FAB96C4343AE06FE4F821C1F31"/>
        <w:category>
          <w:name w:val="Allgemein"/>
          <w:gallery w:val="placeholder"/>
        </w:category>
        <w:types>
          <w:type w:val="bbPlcHdr"/>
        </w:types>
        <w:behaviors>
          <w:behavior w:val="content"/>
        </w:behaviors>
        <w:guid w:val="{55836D61-FC48-45BD-B7CB-3CB30E1ADA41}"/>
      </w:docPartPr>
      <w:docPartBody>
        <w:p w:rsidR="00EA3F0A" w:rsidRDefault="00A6166B" w:rsidP="00A6166B">
          <w:pPr>
            <w:pStyle w:val="AC05A2FAB96C4343AE06FE4F821C1F31"/>
          </w:pPr>
          <w:r w:rsidRPr="00BD7BB1">
            <w:rPr>
              <w:rStyle w:val="Platzhaltertext"/>
              <w:color w:val="000000" w:themeColor="text1"/>
            </w:rPr>
            <w:t>0000.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A0D"/>
    <w:rsid w:val="002A50DC"/>
    <w:rsid w:val="009B0A0D"/>
    <w:rsid w:val="00A2123E"/>
    <w:rsid w:val="00A6166B"/>
    <w:rsid w:val="00CF46C1"/>
    <w:rsid w:val="00EA3F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6166B"/>
    <w:rPr>
      <w:color w:val="808080"/>
    </w:rPr>
  </w:style>
  <w:style w:type="paragraph" w:customStyle="1" w:styleId="CF444AB6BA624858B8D7D5443B8BC522">
    <w:name w:val="CF444AB6BA624858B8D7D5443B8BC522"/>
    <w:rsid w:val="009B0A0D"/>
  </w:style>
  <w:style w:type="paragraph" w:customStyle="1" w:styleId="F7E69E26BD7D4C59A2DF745BDF5486B2">
    <w:name w:val="F7E69E26BD7D4C59A2DF745BDF5486B2"/>
    <w:rsid w:val="009B0A0D"/>
  </w:style>
  <w:style w:type="paragraph" w:customStyle="1" w:styleId="EB70ADF3B6E6437FA4D96B92C0C6AA8C">
    <w:name w:val="EB70ADF3B6E6437FA4D96B92C0C6AA8C"/>
    <w:rsid w:val="009B0A0D"/>
  </w:style>
  <w:style w:type="paragraph" w:customStyle="1" w:styleId="D0EA64482D714D4F9DB7D9C807972F32">
    <w:name w:val="D0EA64482D714D4F9DB7D9C807972F32"/>
    <w:rsid w:val="009B0A0D"/>
  </w:style>
  <w:style w:type="paragraph" w:customStyle="1" w:styleId="AED1DB99CEE64438B5B595687206613C">
    <w:name w:val="AED1DB99CEE64438B5B595687206613C"/>
    <w:rsid w:val="009B0A0D"/>
  </w:style>
  <w:style w:type="paragraph" w:customStyle="1" w:styleId="115D8DE5BE974B478AD504A67B5F8F2D">
    <w:name w:val="115D8DE5BE974B478AD504A67B5F8F2D"/>
  </w:style>
  <w:style w:type="paragraph" w:customStyle="1" w:styleId="66CB3A2C232D4FEBAFC2E70B053B2760">
    <w:name w:val="66CB3A2C232D4FEBAFC2E70B053B2760"/>
  </w:style>
  <w:style w:type="paragraph" w:customStyle="1" w:styleId="4A929EA045B74DDAA97BBE85545FF139">
    <w:name w:val="4A929EA045B74DDAA97BBE85545FF139"/>
  </w:style>
  <w:style w:type="paragraph" w:customStyle="1" w:styleId="690CFFFE270643139A8D677EDCAE41AC">
    <w:name w:val="690CFFFE270643139A8D677EDCAE41AC"/>
  </w:style>
  <w:style w:type="paragraph" w:customStyle="1" w:styleId="AF70ED72DD3F4D75A65CF499AF4D1636">
    <w:name w:val="AF70ED72DD3F4D75A65CF499AF4D1636"/>
    <w:rsid w:val="00CF46C1"/>
  </w:style>
  <w:style w:type="paragraph" w:customStyle="1" w:styleId="EB2EDD7AE1C042B7A448648F259CEBF8">
    <w:name w:val="EB2EDD7AE1C042B7A448648F259CEBF8"/>
    <w:rsid w:val="00CF46C1"/>
  </w:style>
  <w:style w:type="paragraph" w:customStyle="1" w:styleId="AC05A2FAB96C4343AE06FE4F821C1F31">
    <w:name w:val="AC05A2FAB96C4343AE06FE4F821C1F31"/>
    <w:rsid w:val="00A616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04D6C-1518-4866-B0D1-DCB686227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700</Words>
  <Characters>4412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Hanns Püllen</dc:creator>
  <cp:keywords/>
  <dc:description/>
  <cp:lastModifiedBy>Hanns Püllen</cp:lastModifiedBy>
  <cp:revision>8</cp:revision>
  <cp:lastPrinted>2021-02-25T10:35:00Z</cp:lastPrinted>
  <dcterms:created xsi:type="dcterms:W3CDTF">2021-02-22T15:44:00Z</dcterms:created>
  <dcterms:modified xsi:type="dcterms:W3CDTF">2021-03-03T10:06:00Z</dcterms:modified>
</cp:coreProperties>
</file>